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C91CB" w14:textId="77777777" w:rsidR="00A43863" w:rsidRDefault="00A43863" w:rsidP="00A43863">
      <w:pPr>
        <w:pStyle w:val="BodyA"/>
        <w:spacing w:after="142"/>
        <w:ind w:left="39"/>
        <w:jc w:val="center"/>
        <w:rPr>
          <w:b/>
          <w:bCs/>
          <w:color w:val="auto"/>
          <w:sz w:val="28"/>
          <w:szCs w:val="28"/>
          <w:u w:val="single" w:color="0F243E"/>
        </w:rPr>
      </w:pPr>
      <w:r w:rsidRPr="00E3085B">
        <w:rPr>
          <w:b/>
          <w:bCs/>
          <w:color w:val="auto"/>
          <w:sz w:val="28"/>
          <w:szCs w:val="28"/>
          <w:u w:val="single" w:color="0F243E"/>
        </w:rPr>
        <w:t xml:space="preserve">Milton-under-Wychwood Parish Council </w:t>
      </w:r>
    </w:p>
    <w:p w14:paraId="1065153D" w14:textId="77777777" w:rsidR="003B6DB6" w:rsidRDefault="003B6DB6" w:rsidP="003A6851">
      <w:pPr>
        <w:pStyle w:val="Heading"/>
        <w:rPr>
          <w:color w:val="auto"/>
          <w:sz w:val="24"/>
          <w:szCs w:val="24"/>
          <w:u w:val="none"/>
          <w:lang w:val="nl-NL"/>
        </w:rPr>
      </w:pPr>
      <w:r>
        <w:rPr>
          <w:color w:val="auto"/>
          <w:sz w:val="24"/>
          <w:szCs w:val="24"/>
          <w:u w:val="none"/>
          <w:lang w:val="nl-NL"/>
        </w:rPr>
        <w:t>You are invited to attend the Milton under Wychwood Parish Council meeting</w:t>
      </w:r>
    </w:p>
    <w:p w14:paraId="39F55B00" w14:textId="70682277" w:rsidR="003B6DB6" w:rsidRDefault="003B6DB6" w:rsidP="003A6851">
      <w:pPr>
        <w:pStyle w:val="Heading"/>
        <w:rPr>
          <w:color w:val="auto"/>
          <w:sz w:val="24"/>
          <w:szCs w:val="24"/>
          <w:u w:val="none"/>
          <w:lang w:val="nl-NL"/>
        </w:rPr>
      </w:pPr>
      <w:r>
        <w:rPr>
          <w:color w:val="auto"/>
          <w:sz w:val="24"/>
          <w:szCs w:val="24"/>
          <w:u w:val="none"/>
          <w:lang w:val="nl-NL"/>
        </w:rPr>
        <w:t xml:space="preserve"> </w:t>
      </w:r>
      <w:r w:rsidR="00F454A5" w:rsidRPr="00F454A5">
        <w:rPr>
          <w:color w:val="auto"/>
          <w:sz w:val="24"/>
          <w:szCs w:val="24"/>
          <w:u w:val="none"/>
          <w:lang w:val="nl-NL"/>
        </w:rPr>
        <w:t>1</w:t>
      </w:r>
      <w:r w:rsidR="00311211">
        <w:rPr>
          <w:color w:val="auto"/>
          <w:sz w:val="24"/>
          <w:szCs w:val="24"/>
          <w:u w:val="none"/>
          <w:lang w:val="nl-NL"/>
        </w:rPr>
        <w:t>5</w:t>
      </w:r>
      <w:r w:rsidR="00F454A5" w:rsidRPr="00F454A5">
        <w:rPr>
          <w:color w:val="auto"/>
          <w:sz w:val="24"/>
          <w:szCs w:val="24"/>
          <w:u w:val="none"/>
          <w:lang w:val="nl-NL"/>
        </w:rPr>
        <w:t xml:space="preserve">th </w:t>
      </w:r>
      <w:r w:rsidR="00311211">
        <w:rPr>
          <w:color w:val="auto"/>
          <w:sz w:val="24"/>
          <w:szCs w:val="24"/>
          <w:u w:val="none"/>
          <w:lang w:val="nl-NL"/>
        </w:rPr>
        <w:t>February</w:t>
      </w:r>
      <w:r w:rsidR="00967450">
        <w:rPr>
          <w:color w:val="auto"/>
          <w:sz w:val="24"/>
          <w:szCs w:val="24"/>
          <w:u w:val="none"/>
          <w:lang w:val="nl-NL"/>
        </w:rPr>
        <w:t xml:space="preserve"> 2023</w:t>
      </w:r>
      <w:r w:rsidR="00F454A5" w:rsidRPr="00F454A5">
        <w:rPr>
          <w:color w:val="auto"/>
          <w:sz w:val="24"/>
          <w:szCs w:val="24"/>
          <w:u w:val="none"/>
          <w:lang w:val="nl-NL"/>
        </w:rPr>
        <w:t xml:space="preserve"> </w:t>
      </w:r>
      <w:r>
        <w:rPr>
          <w:color w:val="auto"/>
          <w:sz w:val="24"/>
          <w:szCs w:val="24"/>
          <w:u w:val="none"/>
          <w:lang w:val="nl-NL"/>
        </w:rPr>
        <w:t xml:space="preserve"> at </w:t>
      </w:r>
      <w:r w:rsidR="00F454A5" w:rsidRPr="00F454A5">
        <w:rPr>
          <w:color w:val="auto"/>
          <w:sz w:val="24"/>
          <w:szCs w:val="24"/>
          <w:u w:val="none"/>
          <w:lang w:val="nl-NL"/>
        </w:rPr>
        <w:t>19.30hrs</w:t>
      </w:r>
    </w:p>
    <w:p w14:paraId="684766AB" w14:textId="1EF1B68F" w:rsidR="00AD1AF8" w:rsidRDefault="00F454A5" w:rsidP="003A6851">
      <w:pPr>
        <w:pStyle w:val="Heading"/>
        <w:rPr>
          <w:color w:val="auto"/>
          <w:sz w:val="24"/>
          <w:szCs w:val="24"/>
          <w:u w:val="none"/>
          <w:lang w:val="nl-NL"/>
        </w:rPr>
      </w:pPr>
      <w:r w:rsidRPr="00F454A5">
        <w:rPr>
          <w:color w:val="auto"/>
          <w:sz w:val="24"/>
          <w:szCs w:val="24"/>
          <w:u w:val="none"/>
          <w:lang w:val="nl-NL"/>
        </w:rPr>
        <w:t xml:space="preserve"> Milton Village Hall</w:t>
      </w:r>
    </w:p>
    <w:p w14:paraId="76E0E1CB" w14:textId="2C4323B4" w:rsidR="00F454A5" w:rsidRDefault="00F454A5" w:rsidP="00F454A5">
      <w:pPr>
        <w:pStyle w:val="BodyA"/>
        <w:rPr>
          <w:lang w:val="nl-NL"/>
        </w:rPr>
      </w:pPr>
    </w:p>
    <w:p w14:paraId="09DC8012" w14:textId="798E10E6" w:rsidR="00A43863" w:rsidRDefault="003B6DB6" w:rsidP="003A6851">
      <w:pPr>
        <w:pStyle w:val="Heading"/>
        <w:rPr>
          <w:color w:val="auto"/>
          <w:sz w:val="28"/>
          <w:szCs w:val="28"/>
          <w:lang w:val="nl-NL"/>
        </w:rPr>
      </w:pPr>
      <w:r>
        <w:rPr>
          <w:color w:val="auto"/>
          <w:sz w:val="28"/>
          <w:szCs w:val="28"/>
          <w:lang w:val="nl-NL"/>
        </w:rPr>
        <w:t>Agenda</w:t>
      </w:r>
      <w:r w:rsidR="00AD1AF8">
        <w:rPr>
          <w:color w:val="auto"/>
          <w:sz w:val="28"/>
          <w:szCs w:val="28"/>
          <w:lang w:val="nl-NL"/>
        </w:rPr>
        <w:t xml:space="preserve"> Notes</w:t>
      </w:r>
    </w:p>
    <w:p w14:paraId="3F0EBD45" w14:textId="77777777" w:rsidR="00AD1AF8" w:rsidRPr="00AD1AF8" w:rsidRDefault="00AD1AF8" w:rsidP="00AD1AF8">
      <w:pPr>
        <w:pStyle w:val="BodyA"/>
        <w:rPr>
          <w:lang w:val="nl-NL"/>
        </w:rPr>
      </w:pPr>
    </w:p>
    <w:p w14:paraId="05731B5A" w14:textId="56C57C18" w:rsidR="009109D7" w:rsidRPr="00311211" w:rsidRDefault="00A43863" w:rsidP="00016D69">
      <w:pPr>
        <w:pStyle w:val="BodyA"/>
        <w:numPr>
          <w:ilvl w:val="0"/>
          <w:numId w:val="2"/>
        </w:numPr>
        <w:spacing w:after="15" w:line="248" w:lineRule="auto"/>
        <w:rPr>
          <w:color w:val="auto"/>
          <w:sz w:val="24"/>
          <w:szCs w:val="24"/>
        </w:rPr>
      </w:pPr>
      <w:r w:rsidRPr="00311211">
        <w:rPr>
          <w:b/>
          <w:bCs/>
          <w:color w:val="auto"/>
          <w:sz w:val="24"/>
          <w:szCs w:val="24"/>
          <w:u w:color="0F243E"/>
        </w:rPr>
        <w:t xml:space="preserve">Apologies for absence </w:t>
      </w:r>
      <w:r w:rsidR="009109D7" w:rsidRPr="00311211">
        <w:rPr>
          <w:b/>
          <w:bCs/>
          <w:color w:val="auto"/>
          <w:sz w:val="24"/>
          <w:szCs w:val="24"/>
          <w:u w:color="0F243E"/>
        </w:rPr>
        <w:t xml:space="preserve"> </w:t>
      </w:r>
    </w:p>
    <w:p w14:paraId="6C6FDDE3" w14:textId="5602B0FE" w:rsidR="00F454A5" w:rsidRPr="00311211" w:rsidRDefault="00A43863" w:rsidP="007F1699">
      <w:pPr>
        <w:pStyle w:val="BodyA"/>
        <w:numPr>
          <w:ilvl w:val="0"/>
          <w:numId w:val="2"/>
        </w:numPr>
        <w:spacing w:after="15" w:line="248" w:lineRule="auto"/>
        <w:rPr>
          <w:color w:val="auto"/>
          <w:sz w:val="24"/>
          <w:szCs w:val="24"/>
        </w:rPr>
      </w:pPr>
      <w:r w:rsidRPr="003B6DB6">
        <w:rPr>
          <w:b/>
          <w:bCs/>
          <w:color w:val="auto"/>
          <w:sz w:val="24"/>
          <w:szCs w:val="24"/>
          <w:u w:color="0F243E"/>
        </w:rPr>
        <w:t>Declaration of Interests</w:t>
      </w:r>
      <w:r w:rsidR="009109D7">
        <w:rPr>
          <w:b/>
          <w:bCs/>
          <w:color w:val="auto"/>
          <w:sz w:val="24"/>
          <w:szCs w:val="24"/>
          <w:u w:color="0F243E"/>
        </w:rPr>
        <w:t xml:space="preserve"> </w:t>
      </w:r>
    </w:p>
    <w:p w14:paraId="404CEDF8" w14:textId="2DF2AB9B" w:rsidR="00311211" w:rsidRPr="003B6DB6" w:rsidRDefault="00311211" w:rsidP="007F1699">
      <w:pPr>
        <w:pStyle w:val="BodyA"/>
        <w:numPr>
          <w:ilvl w:val="0"/>
          <w:numId w:val="2"/>
        </w:numPr>
        <w:spacing w:after="15" w:line="248" w:lineRule="auto"/>
        <w:rPr>
          <w:color w:val="auto"/>
          <w:sz w:val="24"/>
          <w:szCs w:val="24"/>
        </w:rPr>
      </w:pPr>
      <w:r>
        <w:rPr>
          <w:b/>
          <w:bCs/>
          <w:color w:val="auto"/>
          <w:sz w:val="24"/>
          <w:szCs w:val="24"/>
          <w:u w:color="0F243E"/>
        </w:rPr>
        <w:t>Standing down of Current Chairman and Election of Interim Chairman</w:t>
      </w:r>
    </w:p>
    <w:p w14:paraId="09341CCF" w14:textId="4830343D" w:rsidR="009109D7" w:rsidRDefault="00A43863" w:rsidP="00311211">
      <w:pPr>
        <w:pStyle w:val="BodyA"/>
        <w:numPr>
          <w:ilvl w:val="0"/>
          <w:numId w:val="2"/>
        </w:numPr>
        <w:spacing w:after="15" w:line="248" w:lineRule="auto"/>
        <w:rPr>
          <w:b/>
          <w:bCs/>
          <w:color w:val="auto"/>
          <w:sz w:val="24"/>
          <w:szCs w:val="24"/>
          <w:u w:color="0F243E"/>
        </w:rPr>
      </w:pPr>
      <w:r w:rsidRPr="003B6DB6">
        <w:rPr>
          <w:b/>
          <w:bCs/>
          <w:color w:val="auto"/>
          <w:sz w:val="24"/>
          <w:szCs w:val="24"/>
          <w:u w:color="0F243E"/>
        </w:rPr>
        <w:t xml:space="preserve">Proposal to approve the minutes of the </w:t>
      </w:r>
      <w:r w:rsidR="00311211">
        <w:rPr>
          <w:b/>
          <w:bCs/>
          <w:color w:val="auto"/>
          <w:sz w:val="24"/>
          <w:szCs w:val="24"/>
          <w:u w:color="0F243E"/>
        </w:rPr>
        <w:t>January meeting</w:t>
      </w:r>
    </w:p>
    <w:p w14:paraId="00BEBA62" w14:textId="04BECFAD" w:rsidR="00A43863" w:rsidRPr="00AD1AF8" w:rsidRDefault="00A43863" w:rsidP="00A43863">
      <w:pPr>
        <w:pStyle w:val="BodyA"/>
        <w:numPr>
          <w:ilvl w:val="0"/>
          <w:numId w:val="2"/>
        </w:numPr>
        <w:spacing w:after="15" w:line="248" w:lineRule="auto"/>
        <w:rPr>
          <w:color w:val="auto"/>
          <w:sz w:val="24"/>
          <w:szCs w:val="24"/>
        </w:rPr>
      </w:pPr>
      <w:r w:rsidRPr="00E3085B">
        <w:rPr>
          <w:b/>
          <w:bCs/>
          <w:color w:val="auto"/>
          <w:sz w:val="24"/>
          <w:szCs w:val="24"/>
          <w:u w:color="0F243E"/>
        </w:rPr>
        <w:t>Matters arising from the</w:t>
      </w:r>
      <w:r>
        <w:rPr>
          <w:b/>
          <w:bCs/>
          <w:color w:val="auto"/>
          <w:sz w:val="24"/>
          <w:szCs w:val="24"/>
          <w:u w:color="0F243E"/>
        </w:rPr>
        <w:t xml:space="preserve"> </w:t>
      </w:r>
      <w:r w:rsidR="00311211">
        <w:rPr>
          <w:b/>
          <w:bCs/>
          <w:color w:val="auto"/>
          <w:sz w:val="24"/>
          <w:szCs w:val="24"/>
          <w:u w:color="0F243E"/>
        </w:rPr>
        <w:t>January</w:t>
      </w:r>
      <w:r>
        <w:rPr>
          <w:b/>
          <w:bCs/>
          <w:color w:val="auto"/>
          <w:sz w:val="24"/>
          <w:szCs w:val="24"/>
          <w:u w:color="0F243E"/>
        </w:rPr>
        <w:t xml:space="preserve"> </w:t>
      </w:r>
      <w:r w:rsidRPr="00E3085B">
        <w:rPr>
          <w:b/>
          <w:bCs/>
          <w:color w:val="auto"/>
          <w:sz w:val="24"/>
          <w:szCs w:val="24"/>
          <w:u w:color="0F243E"/>
        </w:rPr>
        <w:t>meeting</w:t>
      </w:r>
    </w:p>
    <w:p w14:paraId="09276D86" w14:textId="43406554" w:rsidR="00F454A5" w:rsidRPr="003B6DB6" w:rsidRDefault="00A43863" w:rsidP="003E1C71">
      <w:pPr>
        <w:pStyle w:val="BodyA"/>
        <w:numPr>
          <w:ilvl w:val="0"/>
          <w:numId w:val="2"/>
        </w:numPr>
        <w:spacing w:after="15" w:line="248" w:lineRule="auto"/>
        <w:rPr>
          <w:color w:val="auto"/>
          <w:sz w:val="24"/>
          <w:szCs w:val="24"/>
        </w:rPr>
      </w:pPr>
      <w:r w:rsidRPr="003B6DB6">
        <w:rPr>
          <w:b/>
          <w:bCs/>
          <w:color w:val="auto"/>
          <w:sz w:val="24"/>
          <w:szCs w:val="24"/>
          <w:u w:color="0F243E"/>
        </w:rPr>
        <w:t xml:space="preserve">Public session for all items related to this Agenda </w:t>
      </w:r>
    </w:p>
    <w:p w14:paraId="21478C7F" w14:textId="15E04A53" w:rsidR="00A43863" w:rsidRDefault="00311211" w:rsidP="00A43863">
      <w:pPr>
        <w:pStyle w:val="BodyA"/>
        <w:spacing w:after="15" w:line="248" w:lineRule="auto"/>
        <w:rPr>
          <w:b/>
          <w:bCs/>
          <w:color w:val="auto"/>
          <w:sz w:val="24"/>
          <w:szCs w:val="24"/>
          <w:u w:color="0F243E"/>
        </w:rPr>
      </w:pPr>
      <w:r>
        <w:rPr>
          <w:b/>
          <w:bCs/>
          <w:color w:val="auto"/>
          <w:sz w:val="24"/>
          <w:szCs w:val="24"/>
          <w:u w:color="0F243E"/>
        </w:rPr>
        <w:t>7</w:t>
      </w:r>
      <w:r w:rsidR="00A43863" w:rsidRPr="00E3085B">
        <w:rPr>
          <w:b/>
          <w:bCs/>
          <w:color w:val="auto"/>
          <w:sz w:val="24"/>
          <w:szCs w:val="24"/>
          <w:u w:color="0F243E"/>
        </w:rPr>
        <w:t xml:space="preserve">.   To receive the following reports: </w:t>
      </w:r>
    </w:p>
    <w:p w14:paraId="2397D3F4" w14:textId="7A884DDB" w:rsidR="003A6851" w:rsidRDefault="00311211" w:rsidP="00A43863">
      <w:pPr>
        <w:pStyle w:val="BodyA"/>
        <w:spacing w:after="15" w:line="248" w:lineRule="auto"/>
        <w:rPr>
          <w:color w:val="auto"/>
          <w:u w:color="0F243E"/>
        </w:rPr>
      </w:pPr>
      <w:r>
        <w:rPr>
          <w:color w:val="auto"/>
          <w:u w:color="0F243E"/>
        </w:rPr>
        <w:t>7</w:t>
      </w:r>
      <w:r w:rsidR="003A6851" w:rsidRPr="00F37074">
        <w:rPr>
          <w:color w:val="auto"/>
          <w:u w:color="0F243E"/>
        </w:rPr>
        <w:t>.1 – Chairman’s Report (CT)</w:t>
      </w:r>
      <w:r w:rsidR="009D7EA2">
        <w:rPr>
          <w:color w:val="auto"/>
          <w:u w:color="0F243E"/>
        </w:rPr>
        <w:t xml:space="preserve"> n/a</w:t>
      </w:r>
    </w:p>
    <w:p w14:paraId="32009471" w14:textId="47C2380A" w:rsidR="00FC669E" w:rsidRPr="00F37074" w:rsidRDefault="00311211" w:rsidP="00A43863">
      <w:pPr>
        <w:pStyle w:val="BodyA"/>
        <w:spacing w:after="15" w:line="248" w:lineRule="auto"/>
        <w:rPr>
          <w:color w:val="auto"/>
          <w:u w:color="0F243E"/>
        </w:rPr>
      </w:pPr>
      <w:r>
        <w:rPr>
          <w:color w:val="auto"/>
          <w:u w:color="0F243E"/>
        </w:rPr>
        <w:t>7</w:t>
      </w:r>
      <w:r w:rsidR="003A6851" w:rsidRPr="00F37074">
        <w:rPr>
          <w:color w:val="auto"/>
          <w:u w:color="0F243E"/>
        </w:rPr>
        <w:t>.2 – District Councillor’s Report (JH)</w:t>
      </w:r>
    </w:p>
    <w:p w14:paraId="38AEFEB5" w14:textId="1413789D" w:rsidR="00FC669E" w:rsidRDefault="00311211" w:rsidP="000D272B">
      <w:pPr>
        <w:pStyle w:val="BodyA"/>
        <w:spacing w:after="15" w:line="248" w:lineRule="auto"/>
        <w:rPr>
          <w:color w:val="auto"/>
          <w:u w:color="0F243E"/>
        </w:rPr>
      </w:pPr>
      <w:r>
        <w:rPr>
          <w:color w:val="auto"/>
          <w:u w:color="0F243E"/>
        </w:rPr>
        <w:t>7</w:t>
      </w:r>
      <w:r w:rsidR="003A6851" w:rsidRPr="00F37074">
        <w:rPr>
          <w:color w:val="auto"/>
          <w:u w:color="0F243E"/>
        </w:rPr>
        <w:t>.3 – County Councillor’s Report (LL)</w:t>
      </w:r>
    </w:p>
    <w:p w14:paraId="26E908C0" w14:textId="47E9DEE7" w:rsidR="00AD1AF8" w:rsidRDefault="00311211" w:rsidP="00311211">
      <w:pPr>
        <w:pStyle w:val="BodyA"/>
        <w:shd w:val="clear" w:color="auto" w:fill="FFFFFF"/>
        <w:spacing w:after="0"/>
        <w:rPr>
          <w:b/>
          <w:bCs/>
          <w:color w:val="auto"/>
          <w:sz w:val="24"/>
          <w:szCs w:val="24"/>
          <w:u w:color="222222"/>
          <w:shd w:val="clear" w:color="auto" w:fill="FFFFFF"/>
        </w:rPr>
      </w:pPr>
      <w:r>
        <w:rPr>
          <w:b/>
          <w:bCs/>
          <w:color w:val="auto"/>
          <w:sz w:val="24"/>
          <w:szCs w:val="24"/>
          <w:u w:color="222222"/>
          <w:shd w:val="clear" w:color="auto" w:fill="FFFFFF"/>
        </w:rPr>
        <w:t xml:space="preserve">8.    </w:t>
      </w:r>
      <w:r w:rsidR="00A43863" w:rsidRPr="00E3085B">
        <w:rPr>
          <w:b/>
          <w:bCs/>
          <w:color w:val="auto"/>
          <w:sz w:val="24"/>
          <w:szCs w:val="24"/>
          <w:u w:color="222222"/>
          <w:shd w:val="clear" w:color="auto" w:fill="FFFFFF"/>
        </w:rPr>
        <w:t>S106 Update (GA)</w:t>
      </w:r>
    </w:p>
    <w:p w14:paraId="4EDDCD67" w14:textId="48D0EA90" w:rsidR="00C106EA" w:rsidRPr="000D272B" w:rsidRDefault="00311211" w:rsidP="00311211">
      <w:pPr>
        <w:pStyle w:val="BodyA"/>
        <w:shd w:val="clear" w:color="auto" w:fill="FFFFFF"/>
        <w:spacing w:after="0"/>
        <w:ind w:left="361"/>
        <w:rPr>
          <w:b/>
          <w:bCs/>
          <w:color w:val="auto"/>
          <w:sz w:val="24"/>
          <w:szCs w:val="24"/>
          <w:u w:color="222222"/>
          <w:shd w:val="clear" w:color="auto" w:fill="FFFFFF"/>
        </w:rPr>
      </w:pPr>
      <w:r>
        <w:rPr>
          <w:color w:val="auto"/>
          <w:u w:color="222222"/>
          <w:shd w:val="clear" w:color="auto" w:fill="FFFFFF"/>
        </w:rPr>
        <w:t>8.1 – Update re Caloo site visit 09/02 (JH)</w:t>
      </w:r>
    </w:p>
    <w:p w14:paraId="439D8087" w14:textId="10CC6430" w:rsidR="00A43863" w:rsidRDefault="00311211" w:rsidP="00A43863">
      <w:pPr>
        <w:pStyle w:val="BodyA"/>
        <w:spacing w:after="5"/>
        <w:rPr>
          <w:b/>
          <w:bCs/>
          <w:color w:val="auto"/>
          <w:sz w:val="24"/>
          <w:szCs w:val="24"/>
          <w:u w:color="0F243E"/>
        </w:rPr>
      </w:pPr>
      <w:r>
        <w:rPr>
          <w:b/>
          <w:bCs/>
          <w:color w:val="auto"/>
          <w:sz w:val="24"/>
          <w:szCs w:val="24"/>
          <w:u w:color="0F243E"/>
        </w:rPr>
        <w:t>9</w:t>
      </w:r>
      <w:r w:rsidR="000D272B">
        <w:rPr>
          <w:b/>
          <w:bCs/>
          <w:color w:val="auto"/>
          <w:sz w:val="24"/>
          <w:szCs w:val="24"/>
          <w:u w:color="0F243E"/>
        </w:rPr>
        <w:t xml:space="preserve">. </w:t>
      </w:r>
      <w:r w:rsidR="00A43863">
        <w:rPr>
          <w:b/>
          <w:bCs/>
          <w:color w:val="auto"/>
          <w:sz w:val="24"/>
          <w:szCs w:val="24"/>
          <w:u w:color="0F243E"/>
        </w:rPr>
        <w:t>Village Green (PR)</w:t>
      </w:r>
    </w:p>
    <w:p w14:paraId="2CCD5235" w14:textId="0AA329BC" w:rsidR="00FC4919" w:rsidRDefault="00311211" w:rsidP="00A43863">
      <w:pPr>
        <w:pStyle w:val="BodyA"/>
        <w:spacing w:after="5"/>
        <w:rPr>
          <w:color w:val="auto"/>
          <w:u w:color="0F243E"/>
        </w:rPr>
      </w:pPr>
      <w:r>
        <w:rPr>
          <w:color w:val="auto"/>
          <w:u w:color="0F243E"/>
        </w:rPr>
        <w:t>9</w:t>
      </w:r>
      <w:r w:rsidR="00A43863" w:rsidRPr="00F37074">
        <w:rPr>
          <w:color w:val="auto"/>
          <w:u w:color="0F243E"/>
        </w:rPr>
        <w:t xml:space="preserve">.1 – </w:t>
      </w:r>
      <w:r w:rsidR="00AD1AF8">
        <w:rPr>
          <w:color w:val="auto"/>
          <w:u w:color="0F243E"/>
        </w:rPr>
        <w:t xml:space="preserve">Update on </w:t>
      </w:r>
      <w:r>
        <w:rPr>
          <w:color w:val="auto"/>
          <w:u w:color="0F243E"/>
        </w:rPr>
        <w:t>Playdale attendance</w:t>
      </w:r>
    </w:p>
    <w:p w14:paraId="047C2E01" w14:textId="758E3105" w:rsidR="009D7EA2" w:rsidRDefault="00311211" w:rsidP="00311211">
      <w:pPr>
        <w:pStyle w:val="BodyA"/>
        <w:spacing w:after="5"/>
        <w:rPr>
          <w:b/>
          <w:bCs/>
          <w:color w:val="auto"/>
          <w:sz w:val="24"/>
          <w:szCs w:val="24"/>
          <w:u w:color="0F243E"/>
        </w:rPr>
      </w:pPr>
      <w:r>
        <w:rPr>
          <w:b/>
          <w:bCs/>
          <w:color w:val="auto"/>
          <w:sz w:val="24"/>
          <w:szCs w:val="24"/>
          <w:u w:color="0F243E"/>
        </w:rPr>
        <w:t>10</w:t>
      </w:r>
      <w:r w:rsidR="000D272B" w:rsidRPr="000D272B">
        <w:rPr>
          <w:b/>
          <w:bCs/>
          <w:color w:val="auto"/>
          <w:sz w:val="24"/>
          <w:szCs w:val="24"/>
          <w:u w:color="0F243E"/>
        </w:rPr>
        <w:t xml:space="preserve">. </w:t>
      </w:r>
      <w:r w:rsidR="00EF39EF">
        <w:rPr>
          <w:b/>
          <w:bCs/>
          <w:color w:val="auto"/>
          <w:sz w:val="24"/>
          <w:szCs w:val="24"/>
          <w:u w:color="0F243E"/>
        </w:rPr>
        <w:t>Proposal to c</w:t>
      </w:r>
      <w:r w:rsidR="009D7EA2">
        <w:rPr>
          <w:b/>
          <w:bCs/>
          <w:color w:val="auto"/>
          <w:sz w:val="24"/>
          <w:szCs w:val="24"/>
          <w:u w:color="0F243E"/>
        </w:rPr>
        <w:t>hange</w:t>
      </w:r>
      <w:r w:rsidR="00EF39EF">
        <w:rPr>
          <w:b/>
          <w:bCs/>
          <w:color w:val="auto"/>
          <w:sz w:val="24"/>
          <w:szCs w:val="24"/>
          <w:u w:color="0F243E"/>
        </w:rPr>
        <w:t xml:space="preserve"> </w:t>
      </w:r>
      <w:r w:rsidR="009D7EA2">
        <w:rPr>
          <w:b/>
          <w:bCs/>
          <w:color w:val="auto"/>
          <w:sz w:val="24"/>
          <w:szCs w:val="24"/>
          <w:u w:color="0F243E"/>
        </w:rPr>
        <w:t>Bank Signatories (Chairman/JP)</w:t>
      </w:r>
    </w:p>
    <w:p w14:paraId="47A60675" w14:textId="0625D717" w:rsidR="00EF39EF" w:rsidRPr="00EF39EF" w:rsidRDefault="00EF39EF" w:rsidP="00EF39E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imes New Roman" w:hAnsiTheme="minorHAnsi" w:cstheme="minorHAnsi"/>
          <w:color w:val="222222"/>
          <w:sz w:val="22"/>
          <w:szCs w:val="22"/>
          <w:bdr w:val="none" w:sz="0" w:space="0" w:color="auto"/>
          <w:lang w:val="en-GB" w:eastAsia="en-GB"/>
        </w:rPr>
      </w:pPr>
      <w:r w:rsidRPr="00EF39EF">
        <w:rPr>
          <w:rFonts w:asciiTheme="minorHAnsi" w:eastAsia="Times New Roman" w:hAnsiTheme="minorHAnsi" w:cstheme="minorHAnsi"/>
          <w:color w:val="222222"/>
          <w:sz w:val="22"/>
          <w:szCs w:val="22"/>
          <w:bdr w:val="none" w:sz="0" w:space="0" w:color="auto"/>
          <w:lang w:val="en-GB" w:eastAsia="en-GB"/>
        </w:rPr>
        <w:t>I have just checked and although I have cancelled past signatories who are no longer councillors, I think it needs a fresh look at, as HSBC are not the quickest to change their details about us. At the moment, as chairman, I am the only Cllr with authority to authorise transactions up to £60k. I feel that this should be the remit of the new chairman as it is the RFO and the chair who sanction payments advised by the Fin Com and approved by PC.</w:t>
      </w:r>
    </w:p>
    <w:p w14:paraId="475292BE" w14:textId="77777777" w:rsidR="00EF39EF" w:rsidRPr="00EF39EF" w:rsidRDefault="00EF39EF" w:rsidP="00EF39E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imes New Roman" w:hAnsiTheme="minorHAnsi" w:cstheme="minorHAnsi"/>
          <w:color w:val="222222"/>
          <w:sz w:val="22"/>
          <w:szCs w:val="22"/>
          <w:bdr w:val="none" w:sz="0" w:space="0" w:color="auto"/>
          <w:lang w:val="en-GB" w:eastAsia="en-GB"/>
        </w:rPr>
      </w:pPr>
      <w:r w:rsidRPr="00EF39EF">
        <w:rPr>
          <w:rFonts w:asciiTheme="minorHAnsi" w:eastAsia="Times New Roman" w:hAnsiTheme="minorHAnsi" w:cstheme="minorHAnsi"/>
          <w:color w:val="222222"/>
          <w:sz w:val="22"/>
          <w:szCs w:val="22"/>
          <w:bdr w:val="none" w:sz="0" w:space="0" w:color="auto"/>
          <w:lang w:val="en-GB" w:eastAsia="en-GB"/>
        </w:rPr>
        <w:t>If a permanent new chairman is not elected and an interim meeting chair proposed then I will continue until such time as a permanent chairman is elected but would stress that this needs to be before May.</w:t>
      </w:r>
    </w:p>
    <w:p w14:paraId="7CAE1677" w14:textId="77777777" w:rsidR="00EF39EF" w:rsidRPr="00EF39EF" w:rsidRDefault="00EF39EF" w:rsidP="00EF39E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imes New Roman" w:hAnsiTheme="minorHAnsi" w:cstheme="minorHAnsi"/>
          <w:color w:val="222222"/>
          <w:sz w:val="22"/>
          <w:szCs w:val="22"/>
          <w:bdr w:val="none" w:sz="0" w:space="0" w:color="auto"/>
          <w:lang w:val="en-GB" w:eastAsia="en-GB"/>
        </w:rPr>
      </w:pPr>
      <w:r w:rsidRPr="00EF39EF">
        <w:rPr>
          <w:rFonts w:asciiTheme="minorHAnsi" w:eastAsia="Times New Roman" w:hAnsiTheme="minorHAnsi" w:cstheme="minorHAnsi"/>
          <w:color w:val="222222"/>
          <w:sz w:val="22"/>
          <w:szCs w:val="22"/>
          <w:bdr w:val="none" w:sz="0" w:space="0" w:color="auto"/>
          <w:lang w:val="en-GB" w:eastAsia="en-GB"/>
        </w:rPr>
        <w:t>We have a double signatory order on any bank transaction and from past experiences with HSBC it will take two cllrs to contact then, particularly in person, for any changes in our details. HSBC will also need an approved resolution from the PC for them to sanction any changes.</w:t>
      </w:r>
    </w:p>
    <w:p w14:paraId="5DEA7A59" w14:textId="77777777" w:rsidR="00EF39EF" w:rsidRPr="00EF39EF" w:rsidRDefault="00EF39EF" w:rsidP="00EF39E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imes New Roman" w:hAnsiTheme="minorHAnsi" w:cstheme="minorHAnsi"/>
          <w:color w:val="222222"/>
          <w:sz w:val="22"/>
          <w:szCs w:val="22"/>
          <w:bdr w:val="none" w:sz="0" w:space="0" w:color="auto"/>
          <w:lang w:val="en-GB" w:eastAsia="en-GB"/>
        </w:rPr>
      </w:pPr>
      <w:r w:rsidRPr="00EF39EF">
        <w:rPr>
          <w:rFonts w:asciiTheme="minorHAnsi" w:eastAsia="Times New Roman" w:hAnsiTheme="minorHAnsi" w:cstheme="minorHAnsi"/>
          <w:b/>
          <w:bCs/>
          <w:color w:val="222222"/>
          <w:sz w:val="22"/>
          <w:szCs w:val="22"/>
          <w:bdr w:val="none" w:sz="0" w:space="0" w:color="auto"/>
          <w:lang w:val="en-GB" w:eastAsia="en-GB"/>
        </w:rPr>
        <w:t>Motion - </w:t>
      </w:r>
    </w:p>
    <w:p w14:paraId="0764937C" w14:textId="77777777" w:rsidR="00EF39EF" w:rsidRPr="00EF39EF" w:rsidRDefault="00EF39EF" w:rsidP="00EF39E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imes New Roman" w:hAnsiTheme="minorHAnsi" w:cstheme="minorHAnsi"/>
          <w:color w:val="222222"/>
          <w:sz w:val="22"/>
          <w:szCs w:val="22"/>
          <w:bdr w:val="none" w:sz="0" w:space="0" w:color="auto"/>
          <w:lang w:val="en-GB" w:eastAsia="en-GB"/>
        </w:rPr>
      </w:pPr>
      <w:r w:rsidRPr="00EF39EF">
        <w:rPr>
          <w:rFonts w:asciiTheme="minorHAnsi" w:eastAsia="Times New Roman" w:hAnsiTheme="minorHAnsi" w:cstheme="minorHAnsi"/>
          <w:color w:val="222222"/>
          <w:sz w:val="22"/>
          <w:szCs w:val="22"/>
          <w:bdr w:val="none" w:sz="0" w:space="0" w:color="auto"/>
          <w:lang w:val="en-GB" w:eastAsia="en-GB"/>
        </w:rPr>
        <w:t>1 - With CT standing down as chair and from Fin Com, JP as Fin Com chair may wish to re establish full Fin Com Committee.</w:t>
      </w:r>
    </w:p>
    <w:p w14:paraId="387AA5C8" w14:textId="77777777" w:rsidR="00EF39EF" w:rsidRPr="00EF39EF" w:rsidRDefault="00EF39EF" w:rsidP="00EF39E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imes New Roman" w:hAnsiTheme="minorHAnsi" w:cstheme="minorHAnsi"/>
          <w:color w:val="222222"/>
          <w:sz w:val="22"/>
          <w:szCs w:val="22"/>
          <w:bdr w:val="none" w:sz="0" w:space="0" w:color="auto"/>
          <w:lang w:val="en-GB" w:eastAsia="en-GB"/>
        </w:rPr>
      </w:pPr>
      <w:r w:rsidRPr="00EF39EF">
        <w:rPr>
          <w:rFonts w:asciiTheme="minorHAnsi" w:eastAsia="Times New Roman" w:hAnsiTheme="minorHAnsi" w:cstheme="minorHAnsi"/>
          <w:color w:val="222222"/>
          <w:sz w:val="22"/>
          <w:szCs w:val="22"/>
          <w:bdr w:val="none" w:sz="0" w:space="0" w:color="auto"/>
          <w:lang w:val="en-GB" w:eastAsia="en-GB"/>
        </w:rPr>
        <w:t>2 - Bank signatories be changed to new Fin Com, plus new Chairman if not part of Fin Com.</w:t>
      </w:r>
    </w:p>
    <w:p w14:paraId="5436CA2A" w14:textId="77777777" w:rsidR="00EF39EF" w:rsidRPr="00EF39EF" w:rsidRDefault="00EF39EF" w:rsidP="00EF39E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imes New Roman" w:hAnsiTheme="minorHAnsi" w:cstheme="minorHAnsi"/>
          <w:color w:val="222222"/>
          <w:sz w:val="22"/>
          <w:szCs w:val="22"/>
          <w:bdr w:val="none" w:sz="0" w:space="0" w:color="auto"/>
          <w:lang w:val="en-GB" w:eastAsia="en-GB"/>
        </w:rPr>
      </w:pPr>
      <w:r w:rsidRPr="00EF39EF">
        <w:rPr>
          <w:rFonts w:asciiTheme="minorHAnsi" w:eastAsia="Times New Roman" w:hAnsiTheme="minorHAnsi" w:cstheme="minorHAnsi"/>
          <w:color w:val="222222"/>
          <w:sz w:val="22"/>
          <w:szCs w:val="22"/>
          <w:bdr w:val="none" w:sz="0" w:space="0" w:color="auto"/>
          <w:lang w:val="en-GB" w:eastAsia="en-GB"/>
        </w:rPr>
        <w:t>3 - Cllr with authorisation to approve large transactions be changed to new permanent chairman.</w:t>
      </w:r>
    </w:p>
    <w:p w14:paraId="6D670879" w14:textId="32B68E02" w:rsidR="009D7EA2" w:rsidRDefault="009D7EA2" w:rsidP="00311211">
      <w:pPr>
        <w:pStyle w:val="BodyA"/>
        <w:spacing w:after="5"/>
        <w:rPr>
          <w:b/>
          <w:bCs/>
          <w:color w:val="auto"/>
          <w:sz w:val="24"/>
          <w:szCs w:val="24"/>
          <w:u w:color="0F243E"/>
        </w:rPr>
      </w:pPr>
      <w:r>
        <w:rPr>
          <w:b/>
          <w:bCs/>
          <w:color w:val="auto"/>
          <w:sz w:val="24"/>
          <w:szCs w:val="24"/>
          <w:u w:color="0F243E"/>
        </w:rPr>
        <w:t xml:space="preserve">11. </w:t>
      </w:r>
      <w:r w:rsidR="004C3A05">
        <w:rPr>
          <w:b/>
          <w:bCs/>
          <w:color w:val="auto"/>
          <w:sz w:val="24"/>
          <w:szCs w:val="24"/>
          <w:u w:color="0F243E"/>
        </w:rPr>
        <w:t xml:space="preserve">Proposal to approve the </w:t>
      </w:r>
      <w:r>
        <w:rPr>
          <w:b/>
          <w:bCs/>
          <w:color w:val="auto"/>
          <w:sz w:val="24"/>
          <w:szCs w:val="24"/>
          <w:u w:color="0F243E"/>
        </w:rPr>
        <w:t>Budget Revision 2023-24</w:t>
      </w:r>
      <w:r w:rsidR="004C3A05">
        <w:rPr>
          <w:b/>
          <w:bCs/>
          <w:color w:val="auto"/>
          <w:sz w:val="24"/>
          <w:szCs w:val="24"/>
          <w:u w:color="0F243E"/>
        </w:rPr>
        <w:t xml:space="preserve"> taking in to account revised S106 figures</w:t>
      </w:r>
      <w:r>
        <w:rPr>
          <w:b/>
          <w:bCs/>
          <w:color w:val="auto"/>
          <w:sz w:val="24"/>
          <w:szCs w:val="24"/>
          <w:u w:color="0F243E"/>
        </w:rPr>
        <w:t xml:space="preserve"> (Chairman/JP)</w:t>
      </w:r>
    </w:p>
    <w:p w14:paraId="4764E4F6" w14:textId="7D36317D" w:rsidR="009D7EA2" w:rsidRDefault="009D7EA2" w:rsidP="00311211">
      <w:pPr>
        <w:pStyle w:val="BodyA"/>
        <w:spacing w:after="5"/>
        <w:rPr>
          <w:b/>
          <w:bCs/>
          <w:color w:val="auto"/>
          <w:sz w:val="24"/>
          <w:szCs w:val="24"/>
          <w:u w:color="0F243E"/>
        </w:rPr>
      </w:pPr>
      <w:r>
        <w:rPr>
          <w:b/>
          <w:bCs/>
          <w:color w:val="auto"/>
          <w:sz w:val="24"/>
          <w:szCs w:val="24"/>
          <w:u w:color="0F243E"/>
        </w:rPr>
        <w:lastRenderedPageBreak/>
        <w:t>12. Neighbourhood Plan Examination and Work Plan for Editing (JP)</w:t>
      </w:r>
    </w:p>
    <w:p w14:paraId="2315870B" w14:textId="426E601F" w:rsidR="009D7EA2" w:rsidRDefault="009D7EA2" w:rsidP="00311211">
      <w:pPr>
        <w:pStyle w:val="BodyA"/>
        <w:spacing w:after="5"/>
        <w:rPr>
          <w:b/>
          <w:bCs/>
          <w:color w:val="auto"/>
          <w:sz w:val="24"/>
          <w:szCs w:val="24"/>
          <w:u w:color="0F243E"/>
        </w:rPr>
      </w:pPr>
      <w:r>
        <w:rPr>
          <w:b/>
          <w:bCs/>
          <w:color w:val="auto"/>
          <w:sz w:val="24"/>
          <w:szCs w:val="24"/>
          <w:u w:color="0F243E"/>
        </w:rPr>
        <w:t>13. Contract for Linesperson Adjustment for Holiday Pay (Chairman/JP)</w:t>
      </w:r>
    </w:p>
    <w:p w14:paraId="1F6A4EEB" w14:textId="0A56572A" w:rsidR="009D7EA2" w:rsidRDefault="009D7EA2" w:rsidP="00311211">
      <w:pPr>
        <w:pStyle w:val="BodyA"/>
        <w:spacing w:after="5"/>
        <w:rPr>
          <w:b/>
          <w:bCs/>
          <w:color w:val="auto"/>
          <w:sz w:val="24"/>
          <w:szCs w:val="24"/>
          <w:u w:color="0F243E"/>
        </w:rPr>
      </w:pPr>
      <w:r>
        <w:rPr>
          <w:b/>
          <w:bCs/>
          <w:color w:val="auto"/>
          <w:sz w:val="24"/>
          <w:szCs w:val="24"/>
          <w:u w:color="0F243E"/>
        </w:rPr>
        <w:t>14. OCC Tree Planting (PW)</w:t>
      </w:r>
    </w:p>
    <w:p w14:paraId="2D5AAC9E" w14:textId="4A8D4461" w:rsidR="009D7EA2" w:rsidRDefault="009D7EA2" w:rsidP="00311211">
      <w:pPr>
        <w:pStyle w:val="BodyA"/>
        <w:spacing w:after="5"/>
        <w:rPr>
          <w:b/>
          <w:bCs/>
          <w:color w:val="auto"/>
          <w:sz w:val="24"/>
          <w:szCs w:val="24"/>
          <w:u w:color="0F243E"/>
        </w:rPr>
      </w:pPr>
      <w:r>
        <w:rPr>
          <w:b/>
          <w:bCs/>
          <w:color w:val="auto"/>
          <w:sz w:val="24"/>
          <w:szCs w:val="24"/>
          <w:u w:color="0F243E"/>
        </w:rPr>
        <w:t xml:space="preserve">15. </w:t>
      </w:r>
      <w:r w:rsidR="00EF39EF">
        <w:rPr>
          <w:b/>
          <w:bCs/>
          <w:color w:val="auto"/>
          <w:sz w:val="24"/>
          <w:szCs w:val="24"/>
          <w:u w:color="0F243E"/>
        </w:rPr>
        <w:t>Proposal for a link contact for Meteor Monitoring</w:t>
      </w:r>
      <w:r w:rsidR="00EF39EF">
        <w:rPr>
          <w:b/>
          <w:bCs/>
          <w:color w:val="auto"/>
          <w:sz w:val="24"/>
          <w:szCs w:val="24"/>
          <w:u w:color="0F243E"/>
        </w:rPr>
        <w:t xml:space="preserve"> (CT/Chairman)</w:t>
      </w:r>
    </w:p>
    <w:p w14:paraId="683E392E" w14:textId="00443B09" w:rsidR="00E96B89" w:rsidRDefault="00E96B89" w:rsidP="00311211">
      <w:pPr>
        <w:pStyle w:val="BodyA"/>
        <w:spacing w:after="5"/>
        <w:rPr>
          <w:b/>
          <w:bCs/>
          <w:color w:val="auto"/>
          <w:sz w:val="24"/>
          <w:szCs w:val="24"/>
          <w:u w:color="0F243E"/>
        </w:rPr>
      </w:pPr>
      <w:r>
        <w:rPr>
          <w:b/>
          <w:bCs/>
          <w:color w:val="auto"/>
          <w:sz w:val="24"/>
          <w:szCs w:val="24"/>
          <w:u w:color="0F243E"/>
        </w:rPr>
        <w:t xml:space="preserve">16. </w:t>
      </w:r>
      <w:r w:rsidR="00EF39EF">
        <w:rPr>
          <w:b/>
          <w:bCs/>
          <w:color w:val="auto"/>
          <w:sz w:val="24"/>
          <w:szCs w:val="24"/>
          <w:u w:color="0F243E"/>
        </w:rPr>
        <w:t>Proposal to install a s</w:t>
      </w:r>
      <w:r>
        <w:rPr>
          <w:b/>
          <w:bCs/>
          <w:color w:val="auto"/>
          <w:sz w:val="24"/>
          <w:szCs w:val="24"/>
          <w:u w:color="0F243E"/>
        </w:rPr>
        <w:t>alt Bin</w:t>
      </w:r>
      <w:r w:rsidR="00EF39EF">
        <w:rPr>
          <w:b/>
          <w:bCs/>
          <w:color w:val="auto"/>
          <w:sz w:val="24"/>
          <w:szCs w:val="24"/>
          <w:u w:color="0F243E"/>
        </w:rPr>
        <w:t xml:space="preserve"> - </w:t>
      </w:r>
      <w:r>
        <w:rPr>
          <w:b/>
          <w:bCs/>
          <w:color w:val="auto"/>
          <w:sz w:val="24"/>
          <w:szCs w:val="24"/>
          <w:u w:color="0F243E"/>
        </w:rPr>
        <w:t>Upper Milton (Chairman)</w:t>
      </w:r>
    </w:p>
    <w:p w14:paraId="30D279A7" w14:textId="40EC8019" w:rsidR="00937CE1" w:rsidRPr="00E96B89" w:rsidRDefault="00E96B89" w:rsidP="00AD1AF8">
      <w:pPr>
        <w:pStyle w:val="BodyA"/>
        <w:spacing w:after="5"/>
        <w:rPr>
          <w:b/>
          <w:bCs/>
          <w:color w:val="auto"/>
          <w:sz w:val="24"/>
          <w:szCs w:val="24"/>
          <w:u w:color="0F243E"/>
        </w:rPr>
      </w:pPr>
      <w:r>
        <w:rPr>
          <w:b/>
          <w:bCs/>
          <w:color w:val="auto"/>
          <w:sz w:val="24"/>
          <w:szCs w:val="24"/>
          <w:u w:color="0F243E"/>
        </w:rPr>
        <w:t>17.</w:t>
      </w:r>
      <w:r w:rsidR="003A6851">
        <w:rPr>
          <w:b/>
          <w:bCs/>
          <w:color w:val="auto"/>
          <w:sz w:val="24"/>
          <w:szCs w:val="24"/>
          <w:u w:color="0F243E"/>
        </w:rPr>
        <w:t xml:space="preserve"> Planning (PR/PW)</w:t>
      </w:r>
    </w:p>
    <w:p w14:paraId="625A7E97" w14:textId="59293B68" w:rsidR="005413C7" w:rsidRPr="00E3085B" w:rsidRDefault="005413C7" w:rsidP="005413C7">
      <w:pPr>
        <w:pStyle w:val="BodyA"/>
        <w:spacing w:after="5"/>
        <w:rPr>
          <w:b/>
          <w:bCs/>
          <w:color w:val="auto"/>
          <w:sz w:val="24"/>
          <w:szCs w:val="24"/>
          <w:u w:color="0F243E"/>
        </w:rPr>
      </w:pPr>
      <w:r w:rsidRPr="00E3085B">
        <w:rPr>
          <w:b/>
          <w:bCs/>
          <w:color w:val="auto"/>
          <w:sz w:val="24"/>
          <w:szCs w:val="24"/>
          <w:u w:color="0F243E"/>
        </w:rPr>
        <w:t>1</w:t>
      </w:r>
      <w:r w:rsidR="00E96B89">
        <w:rPr>
          <w:b/>
          <w:bCs/>
          <w:color w:val="auto"/>
          <w:sz w:val="24"/>
          <w:szCs w:val="24"/>
          <w:u w:color="0F243E"/>
        </w:rPr>
        <w:t>8</w:t>
      </w:r>
      <w:r w:rsidRPr="00E3085B">
        <w:rPr>
          <w:b/>
          <w:bCs/>
          <w:color w:val="auto"/>
          <w:sz w:val="24"/>
          <w:szCs w:val="24"/>
          <w:u w:color="0F243E"/>
        </w:rPr>
        <w:t>. Accounts</w:t>
      </w:r>
      <w:r>
        <w:rPr>
          <w:b/>
          <w:bCs/>
          <w:color w:val="auto"/>
          <w:sz w:val="24"/>
          <w:szCs w:val="24"/>
          <w:u w:color="0F243E"/>
        </w:rPr>
        <w:t xml:space="preserve"> (JP/</w:t>
      </w:r>
      <w:r w:rsidR="00E96B89">
        <w:rPr>
          <w:b/>
          <w:bCs/>
          <w:color w:val="auto"/>
          <w:sz w:val="24"/>
          <w:szCs w:val="24"/>
          <w:u w:color="0F243E"/>
        </w:rPr>
        <w:t>Chairman</w:t>
      </w:r>
      <w:r>
        <w:rPr>
          <w:b/>
          <w:bCs/>
          <w:color w:val="auto"/>
          <w:sz w:val="24"/>
          <w:szCs w:val="24"/>
          <w:u w:color="0F243E"/>
        </w:rPr>
        <w:t>/GA)</w:t>
      </w:r>
    </w:p>
    <w:p w14:paraId="44B73FB9" w14:textId="24A1E2C5" w:rsidR="005413C7" w:rsidRDefault="005413C7" w:rsidP="005413C7">
      <w:pPr>
        <w:pStyle w:val="BodyA"/>
        <w:spacing w:after="15" w:line="248" w:lineRule="auto"/>
        <w:rPr>
          <w:color w:val="auto"/>
          <w:u w:color="0F243E"/>
        </w:rPr>
      </w:pPr>
      <w:r w:rsidRPr="00E3085B">
        <w:rPr>
          <w:color w:val="auto"/>
        </w:rPr>
        <w:t>1</w:t>
      </w:r>
      <w:r w:rsidR="00E96B89">
        <w:rPr>
          <w:color w:val="auto"/>
        </w:rPr>
        <w:t>8</w:t>
      </w:r>
      <w:r>
        <w:rPr>
          <w:color w:val="auto"/>
        </w:rPr>
        <w:t xml:space="preserve">.1 </w:t>
      </w:r>
      <w:r w:rsidRPr="00E3085B">
        <w:rPr>
          <w:color w:val="auto"/>
          <w:u w:color="0F243E"/>
        </w:rPr>
        <w:t>To approve the</w:t>
      </w:r>
      <w:r>
        <w:rPr>
          <w:color w:val="auto"/>
          <w:u w:color="0F243E"/>
        </w:rPr>
        <w:t xml:space="preserve"> </w:t>
      </w:r>
      <w:r w:rsidR="00E96B89">
        <w:rPr>
          <w:color w:val="auto"/>
          <w:u w:color="0F243E"/>
        </w:rPr>
        <w:t>January Payments</w:t>
      </w:r>
      <w:r w:rsidRPr="00E3085B">
        <w:rPr>
          <w:color w:val="auto"/>
          <w:u w:color="0F243E"/>
        </w:rPr>
        <w:t xml:space="preserve"> and End of Month bank reconciliation</w:t>
      </w:r>
    </w:p>
    <w:p w14:paraId="7683D477" w14:textId="275BCA4B" w:rsidR="005A71C3" w:rsidRDefault="003A6851" w:rsidP="00A43863">
      <w:pPr>
        <w:pStyle w:val="BodyA"/>
        <w:spacing w:after="5"/>
        <w:rPr>
          <w:b/>
          <w:bCs/>
          <w:color w:val="auto"/>
          <w:sz w:val="24"/>
          <w:szCs w:val="24"/>
          <w:u w:color="0F243E"/>
        </w:rPr>
      </w:pPr>
      <w:r>
        <w:rPr>
          <w:b/>
          <w:bCs/>
          <w:color w:val="auto"/>
          <w:sz w:val="24"/>
          <w:szCs w:val="24"/>
          <w:u w:color="0F243E"/>
        </w:rPr>
        <w:t>1</w:t>
      </w:r>
      <w:r w:rsidR="00E96B89">
        <w:rPr>
          <w:b/>
          <w:bCs/>
          <w:color w:val="auto"/>
          <w:sz w:val="24"/>
          <w:szCs w:val="24"/>
          <w:u w:color="0F243E"/>
        </w:rPr>
        <w:t>9</w:t>
      </w:r>
      <w:r>
        <w:rPr>
          <w:b/>
          <w:bCs/>
          <w:color w:val="auto"/>
          <w:sz w:val="24"/>
          <w:szCs w:val="24"/>
          <w:u w:color="0F243E"/>
        </w:rPr>
        <w:t xml:space="preserve">. </w:t>
      </w:r>
      <w:r w:rsidR="000D272B">
        <w:rPr>
          <w:b/>
          <w:bCs/>
          <w:color w:val="auto"/>
          <w:sz w:val="24"/>
          <w:szCs w:val="24"/>
          <w:u w:color="0F243E"/>
        </w:rPr>
        <w:t>S137 Grants</w:t>
      </w:r>
      <w:r w:rsidR="00A43863" w:rsidRPr="00E3085B">
        <w:rPr>
          <w:b/>
          <w:bCs/>
          <w:color w:val="auto"/>
          <w:sz w:val="24"/>
          <w:szCs w:val="24"/>
          <w:u w:color="0F243E"/>
        </w:rPr>
        <w:t xml:space="preserve"> (CT)</w:t>
      </w:r>
      <w:bookmarkStart w:id="0" w:name="_Hlk119057880"/>
    </w:p>
    <w:p w14:paraId="123F387D" w14:textId="59E1A757" w:rsidR="00741D79" w:rsidRDefault="000D272B" w:rsidP="00E96B89">
      <w:pPr>
        <w:pStyle w:val="BodyA"/>
        <w:spacing w:after="5"/>
        <w:rPr>
          <w:color w:val="auto"/>
          <w:u w:color="0F243E"/>
        </w:rPr>
      </w:pPr>
      <w:r w:rsidRPr="000D272B">
        <w:rPr>
          <w:color w:val="auto"/>
          <w:u w:color="0F243E"/>
        </w:rPr>
        <w:t>1</w:t>
      </w:r>
      <w:r w:rsidR="00E96B89">
        <w:rPr>
          <w:color w:val="auto"/>
          <w:u w:color="0F243E"/>
        </w:rPr>
        <w:t>9</w:t>
      </w:r>
      <w:r w:rsidRPr="000D272B">
        <w:rPr>
          <w:color w:val="auto"/>
          <w:u w:color="0F243E"/>
        </w:rPr>
        <w:t xml:space="preserve">.1 – </w:t>
      </w:r>
      <w:r w:rsidR="00E96B89">
        <w:rPr>
          <w:color w:val="auto"/>
          <w:u w:color="0F243E"/>
        </w:rPr>
        <w:t>1</w:t>
      </w:r>
      <w:r w:rsidR="00E96B89" w:rsidRPr="00E96B89">
        <w:rPr>
          <w:color w:val="auto"/>
          <w:u w:color="0F243E"/>
          <w:vertAlign w:val="superscript"/>
        </w:rPr>
        <w:t>st</w:t>
      </w:r>
      <w:r w:rsidR="00E96B89">
        <w:rPr>
          <w:color w:val="auto"/>
          <w:u w:color="0F243E"/>
        </w:rPr>
        <w:t xml:space="preserve"> Wychwood Scouts</w:t>
      </w:r>
    </w:p>
    <w:p w14:paraId="2FA093C3" w14:textId="7A02CCA7" w:rsidR="005A71C3" w:rsidRDefault="00E96B89" w:rsidP="00A43863">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bCs/>
          <w:u w:color="0F243E"/>
        </w:rPr>
      </w:pPr>
      <w:r>
        <w:rPr>
          <w:rFonts w:ascii="Calibri" w:hAnsi="Calibri" w:cs="Calibri"/>
          <w:b/>
          <w:bCs/>
          <w:u w:color="0F243E"/>
        </w:rPr>
        <w:t>20.</w:t>
      </w:r>
      <w:r w:rsidR="00A43863" w:rsidRPr="00762906">
        <w:rPr>
          <w:rFonts w:ascii="Calibri" w:hAnsi="Calibri" w:cs="Calibri"/>
          <w:b/>
          <w:bCs/>
          <w:u w:color="0F243E"/>
        </w:rPr>
        <w:t xml:space="preserve"> Correspondence (C</w:t>
      </w:r>
      <w:r>
        <w:rPr>
          <w:rFonts w:ascii="Calibri" w:hAnsi="Calibri" w:cs="Calibri"/>
          <w:b/>
          <w:bCs/>
          <w:u w:color="0F243E"/>
        </w:rPr>
        <w:t>hairman</w:t>
      </w:r>
      <w:r w:rsidR="00A43863" w:rsidRPr="00762906">
        <w:rPr>
          <w:rFonts w:ascii="Calibri" w:hAnsi="Calibri" w:cs="Calibri"/>
          <w:b/>
          <w:bCs/>
          <w:u w:color="0F243E"/>
        </w:rPr>
        <w:t>)</w:t>
      </w:r>
    </w:p>
    <w:p w14:paraId="5872245E" w14:textId="64FFAE6F" w:rsidR="00E96B89" w:rsidRPr="00E96B89" w:rsidRDefault="00E96B89" w:rsidP="00A43863">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u w:color="0F243E"/>
        </w:rPr>
      </w:pPr>
      <w:r w:rsidRPr="00E96B89">
        <w:rPr>
          <w:rFonts w:ascii="Calibri" w:hAnsi="Calibri" w:cs="Calibri"/>
          <w:sz w:val="22"/>
          <w:szCs w:val="22"/>
          <w:u w:color="0F243E"/>
        </w:rPr>
        <w:t>20.1</w:t>
      </w:r>
      <w:r>
        <w:rPr>
          <w:rFonts w:ascii="Calibri" w:hAnsi="Calibri" w:cs="Calibri"/>
          <w:sz w:val="22"/>
          <w:szCs w:val="22"/>
          <w:u w:color="0F243E"/>
        </w:rPr>
        <w:t xml:space="preserve"> – Village Hall Bus</w:t>
      </w:r>
    </w:p>
    <w:p w14:paraId="4E22A8F5" w14:textId="471F19F6" w:rsidR="00F454A5" w:rsidRPr="00E3085B" w:rsidRDefault="00E96B89" w:rsidP="00A43863">
      <w:pPr>
        <w:pStyle w:val="BodyA"/>
        <w:spacing w:after="15" w:line="248" w:lineRule="auto"/>
        <w:rPr>
          <w:color w:val="auto"/>
          <w:sz w:val="24"/>
          <w:szCs w:val="24"/>
        </w:rPr>
      </w:pPr>
      <w:r>
        <w:rPr>
          <w:b/>
          <w:bCs/>
          <w:color w:val="auto"/>
          <w:sz w:val="24"/>
          <w:szCs w:val="24"/>
          <w:u w:color="0F243E"/>
        </w:rPr>
        <w:t>21</w:t>
      </w:r>
      <w:r w:rsidR="00A43863" w:rsidRPr="00E3085B">
        <w:rPr>
          <w:b/>
          <w:bCs/>
          <w:color w:val="auto"/>
          <w:sz w:val="24"/>
          <w:szCs w:val="24"/>
          <w:u w:color="0F243E"/>
        </w:rPr>
        <w:t xml:space="preserve">. Public session for non-Agenda items </w:t>
      </w:r>
    </w:p>
    <w:p w14:paraId="49DBD5BF" w14:textId="7545F9BD" w:rsidR="00A43863" w:rsidRDefault="00E96B89" w:rsidP="00A43863">
      <w:pPr>
        <w:pStyle w:val="BodyA"/>
        <w:spacing w:after="15" w:line="248" w:lineRule="auto"/>
        <w:rPr>
          <w:b/>
          <w:bCs/>
          <w:color w:val="auto"/>
          <w:sz w:val="24"/>
          <w:szCs w:val="24"/>
          <w:u w:color="0F243E"/>
        </w:rPr>
      </w:pPr>
      <w:r>
        <w:rPr>
          <w:b/>
          <w:bCs/>
          <w:color w:val="auto"/>
        </w:rPr>
        <w:t>22</w:t>
      </w:r>
      <w:r w:rsidR="00A43863" w:rsidRPr="00E3085B">
        <w:rPr>
          <w:b/>
          <w:bCs/>
          <w:color w:val="auto"/>
          <w:sz w:val="24"/>
          <w:szCs w:val="24"/>
          <w:u w:color="0F243E"/>
        </w:rPr>
        <w:t>. AOB.</w:t>
      </w:r>
    </w:p>
    <w:p w14:paraId="11A3CED7" w14:textId="53782CAA" w:rsidR="00A43863" w:rsidRDefault="002E4B02" w:rsidP="00A43863">
      <w:pPr>
        <w:pStyle w:val="BodyA"/>
        <w:spacing w:after="15" w:line="248" w:lineRule="auto"/>
        <w:rPr>
          <w:rFonts w:cs="Calibri"/>
        </w:rPr>
      </w:pPr>
      <w:r>
        <w:rPr>
          <w:rFonts w:cs="Calibri"/>
        </w:rPr>
        <w:t>Policy re pound parking</w:t>
      </w:r>
    </w:p>
    <w:p w14:paraId="445647BB" w14:textId="16D62802" w:rsidR="00456650" w:rsidRDefault="00456650" w:rsidP="00A43863">
      <w:pPr>
        <w:pStyle w:val="BodyA"/>
        <w:spacing w:after="15" w:line="248" w:lineRule="auto"/>
        <w:rPr>
          <w:rFonts w:cs="Calibri"/>
        </w:rPr>
      </w:pPr>
      <w:r>
        <w:rPr>
          <w:rFonts w:cs="Calibri"/>
        </w:rPr>
        <w:t>Emergency plan – Charlbury travel park buses in front of sand bunker – access – bit forward</w:t>
      </w:r>
    </w:p>
    <w:p w14:paraId="30C98189" w14:textId="523BDCE9" w:rsidR="00456650" w:rsidRDefault="00456650" w:rsidP="00A43863">
      <w:pPr>
        <w:pStyle w:val="BodyA"/>
        <w:spacing w:after="15" w:line="248" w:lineRule="auto"/>
        <w:rPr>
          <w:rFonts w:cs="Calibri"/>
        </w:rPr>
      </w:pPr>
      <w:r>
        <w:rPr>
          <w:rFonts w:cs="Calibri"/>
        </w:rPr>
        <w:t xml:space="preserve">Grit salt – arrange for top up – </w:t>
      </w:r>
    </w:p>
    <w:p w14:paraId="645B5873" w14:textId="00F29031" w:rsidR="00456650" w:rsidRDefault="00456650" w:rsidP="00A43863">
      <w:pPr>
        <w:pStyle w:val="BodyA"/>
        <w:spacing w:after="15" w:line="248" w:lineRule="auto"/>
        <w:rPr>
          <w:rFonts w:cs="Calibri"/>
        </w:rPr>
      </w:pPr>
      <w:r>
        <w:rPr>
          <w:rFonts w:cs="Calibri"/>
        </w:rPr>
        <w:t>Kings coronation – stuggled for volunteers</w:t>
      </w:r>
    </w:p>
    <w:p w14:paraId="7492465E" w14:textId="40225D0B" w:rsidR="00456650" w:rsidRDefault="00456650" w:rsidP="00A43863">
      <w:pPr>
        <w:pStyle w:val="BodyA"/>
        <w:spacing w:after="15" w:line="248" w:lineRule="auto"/>
        <w:rPr>
          <w:rFonts w:cs="Calibri"/>
        </w:rPr>
      </w:pPr>
      <w:r>
        <w:rPr>
          <w:rFonts w:cs="Calibri"/>
        </w:rPr>
        <w:t>Enthusiasm to do something?</w:t>
      </w:r>
    </w:p>
    <w:p w14:paraId="01583F66" w14:textId="2F85A758" w:rsidR="00456650" w:rsidRDefault="00456650" w:rsidP="00A43863">
      <w:pPr>
        <w:pStyle w:val="BodyA"/>
        <w:spacing w:after="15" w:line="248" w:lineRule="auto"/>
        <w:rPr>
          <w:rFonts w:cs="Calibri"/>
        </w:rPr>
      </w:pPr>
      <w:r>
        <w:rPr>
          <w:rFonts w:cs="Calibri"/>
        </w:rPr>
        <w:t>Jh will speak to alan alday</w:t>
      </w:r>
    </w:p>
    <w:p w14:paraId="3571BA47" w14:textId="0A4BD6AA" w:rsidR="00456650" w:rsidRDefault="00456650" w:rsidP="00A43863">
      <w:pPr>
        <w:pStyle w:val="BodyA"/>
        <w:spacing w:after="15" w:line="248" w:lineRule="auto"/>
        <w:rPr>
          <w:rFonts w:cs="Calibri"/>
        </w:rPr>
      </w:pPr>
      <w:r>
        <w:rPr>
          <w:rFonts w:cs="Calibri"/>
        </w:rPr>
        <w:t>Group meeting with those interested  churches etc</w:t>
      </w:r>
    </w:p>
    <w:p w14:paraId="1A76F700" w14:textId="601CF74E" w:rsidR="00456650" w:rsidRDefault="00456650" w:rsidP="00A43863">
      <w:pPr>
        <w:pStyle w:val="BodyA"/>
        <w:spacing w:after="15" w:line="248" w:lineRule="auto"/>
        <w:rPr>
          <w:rFonts w:cs="Calibri"/>
        </w:rPr>
      </w:pPr>
      <w:r>
        <w:rPr>
          <w:rFonts w:cs="Calibri"/>
        </w:rPr>
        <w:t>Possible suggestion for village hall</w:t>
      </w:r>
    </w:p>
    <w:p w14:paraId="52486398" w14:textId="659117EF" w:rsidR="00456650" w:rsidRDefault="00456650" w:rsidP="00A43863">
      <w:pPr>
        <w:pStyle w:val="BodyA"/>
        <w:spacing w:after="15" w:line="248" w:lineRule="auto"/>
        <w:rPr>
          <w:rFonts w:cs="Calibri"/>
        </w:rPr>
      </w:pPr>
      <w:r>
        <w:rPr>
          <w:rFonts w:cs="Calibri"/>
        </w:rPr>
        <w:t xml:space="preserve">Query with </w:t>
      </w:r>
      <w:r w:rsidR="001A42AF">
        <w:rPr>
          <w:rFonts w:cs="Calibri"/>
        </w:rPr>
        <w:t>Shipton</w:t>
      </w:r>
    </w:p>
    <w:p w14:paraId="5C8CC40A" w14:textId="0776D3D3" w:rsidR="001A42AF" w:rsidRDefault="001A42AF" w:rsidP="00A43863">
      <w:pPr>
        <w:pStyle w:val="BodyA"/>
        <w:spacing w:after="15" w:line="248" w:lineRule="auto"/>
        <w:rPr>
          <w:rFonts w:cs="Calibri"/>
        </w:rPr>
      </w:pPr>
      <w:r>
        <w:rPr>
          <w:rFonts w:cs="Calibri"/>
        </w:rPr>
        <w:t>Ct will go back to them</w:t>
      </w:r>
    </w:p>
    <w:p w14:paraId="74A8FC46" w14:textId="11E2F33B" w:rsidR="00E66F67" w:rsidRDefault="00E66F67" w:rsidP="00A43863">
      <w:pPr>
        <w:pStyle w:val="BodyA"/>
        <w:spacing w:after="15" w:line="248" w:lineRule="auto"/>
        <w:rPr>
          <w:rFonts w:cs="Calibri"/>
        </w:rPr>
      </w:pPr>
    </w:p>
    <w:p w14:paraId="4A99E431" w14:textId="13F092EF" w:rsidR="00E66F67" w:rsidRDefault="00E66F67" w:rsidP="00A43863">
      <w:pPr>
        <w:pStyle w:val="BodyA"/>
        <w:spacing w:after="15" w:line="248" w:lineRule="auto"/>
        <w:rPr>
          <w:rFonts w:cs="Calibri"/>
        </w:rPr>
      </w:pPr>
      <w:r>
        <w:rPr>
          <w:rFonts w:cs="Calibri"/>
        </w:rPr>
        <w:t>Cemetery posts – rotten</w:t>
      </w:r>
    </w:p>
    <w:p w14:paraId="73CE0584" w14:textId="16652DCF" w:rsidR="00E66F67" w:rsidRDefault="00E66F67" w:rsidP="00A43863">
      <w:pPr>
        <w:pStyle w:val="BodyA"/>
        <w:spacing w:after="15" w:line="248" w:lineRule="auto"/>
        <w:rPr>
          <w:rFonts w:cs="Calibri"/>
        </w:rPr>
      </w:pPr>
      <w:r>
        <w:rPr>
          <w:rFonts w:cs="Calibri"/>
        </w:rPr>
        <w:t>Main gate to bridge – clear and make good other sections</w:t>
      </w:r>
    </w:p>
    <w:p w14:paraId="429B24DB" w14:textId="72E3ED36" w:rsidR="00E66F67" w:rsidRDefault="00E66F67" w:rsidP="00A43863">
      <w:pPr>
        <w:pStyle w:val="BodyA"/>
        <w:spacing w:after="15" w:line="248" w:lineRule="auto"/>
        <w:rPr>
          <w:rFonts w:cs="Calibri"/>
        </w:rPr>
      </w:pPr>
      <w:r>
        <w:rPr>
          <w:rFonts w:cs="Calibri"/>
        </w:rPr>
        <w:t>Last section to main gate strip out and replace others GA will have a look</w:t>
      </w:r>
    </w:p>
    <w:p w14:paraId="2D1014DF" w14:textId="5CFD8A59" w:rsidR="00F920AE" w:rsidRDefault="00F920AE" w:rsidP="00A43863">
      <w:pPr>
        <w:pStyle w:val="BodyA"/>
        <w:spacing w:after="15" w:line="248" w:lineRule="auto"/>
        <w:rPr>
          <w:rFonts w:cs="Calibri"/>
        </w:rPr>
      </w:pPr>
    </w:p>
    <w:p w14:paraId="05B16249" w14:textId="4633C627" w:rsidR="00F920AE" w:rsidRDefault="00F920AE" w:rsidP="00A43863">
      <w:pPr>
        <w:pStyle w:val="BodyA"/>
        <w:spacing w:after="15" w:line="248" w:lineRule="auto"/>
        <w:rPr>
          <w:rFonts w:cs="Calibri"/>
        </w:rPr>
      </w:pPr>
      <w:r>
        <w:rPr>
          <w:rFonts w:cs="Calibri"/>
        </w:rPr>
        <w:t>Ann Berkeley been checking ponds – update?</w:t>
      </w:r>
    </w:p>
    <w:p w14:paraId="4B458F39" w14:textId="46945B5E" w:rsidR="00F920AE" w:rsidRDefault="00F920AE" w:rsidP="00A43863">
      <w:pPr>
        <w:pStyle w:val="BodyA"/>
        <w:spacing w:after="15" w:line="248" w:lineRule="auto"/>
        <w:rPr>
          <w:rFonts w:cs="Calibri"/>
        </w:rPr>
      </w:pPr>
    </w:p>
    <w:p w14:paraId="448200F0" w14:textId="7BCB20B1" w:rsidR="00F920AE" w:rsidRDefault="00F920AE" w:rsidP="00A43863">
      <w:pPr>
        <w:pStyle w:val="BodyA"/>
        <w:spacing w:after="15" w:line="248" w:lineRule="auto"/>
        <w:rPr>
          <w:rFonts w:cs="Calibri"/>
        </w:rPr>
      </w:pPr>
      <w:r>
        <w:rPr>
          <w:rFonts w:cs="Calibri"/>
        </w:rPr>
        <w:t>Toby wychwood firest trust coming to look at trees and advise us on future</w:t>
      </w:r>
    </w:p>
    <w:p w14:paraId="3AB22F1F" w14:textId="60C685D0" w:rsidR="00CF6571" w:rsidRDefault="00CF6571" w:rsidP="00A43863">
      <w:pPr>
        <w:pStyle w:val="BodyA"/>
        <w:spacing w:after="15" w:line="248" w:lineRule="auto"/>
        <w:rPr>
          <w:rFonts w:cs="Calibri"/>
        </w:rPr>
      </w:pPr>
    </w:p>
    <w:p w14:paraId="3B085654" w14:textId="2BB95FEF" w:rsidR="00CF6571" w:rsidRPr="00BF31D1" w:rsidRDefault="00CF6571" w:rsidP="00A43863">
      <w:pPr>
        <w:pStyle w:val="BodyA"/>
        <w:spacing w:after="15" w:line="248" w:lineRule="auto"/>
        <w:rPr>
          <w:rFonts w:cs="Calibri"/>
        </w:rPr>
      </w:pPr>
      <w:r>
        <w:rPr>
          <w:rFonts w:cs="Calibri"/>
        </w:rPr>
        <w:t>2038hrs</w:t>
      </w:r>
    </w:p>
    <w:p w14:paraId="5442C866" w14:textId="77777777" w:rsidR="00A43863" w:rsidRPr="00BF31D1" w:rsidRDefault="00A43863" w:rsidP="00A43863">
      <w:pPr>
        <w:rPr>
          <w:rFonts w:ascii="Calibri" w:hAnsi="Calibri" w:cs="Calibri"/>
          <w:sz w:val="22"/>
          <w:szCs w:val="22"/>
        </w:rPr>
      </w:pPr>
    </w:p>
    <w:bookmarkEnd w:id="0"/>
    <w:p w14:paraId="2ABBCEED" w14:textId="77777777" w:rsidR="00A43863" w:rsidRDefault="00A43863"/>
    <w:sectPr w:rsidR="00A43863">
      <w:headerReference w:type="default" r:id="rId8"/>
      <w:footerReference w:type="default" r:id="rId9"/>
      <w:pgSz w:w="12240" w:h="15840"/>
      <w:pgMar w:top="1491" w:right="1476" w:bottom="1721" w:left="14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E0D33" w14:textId="77777777" w:rsidR="0091268F" w:rsidRDefault="00F61BFD">
      <w:r>
        <w:separator/>
      </w:r>
    </w:p>
  </w:endnote>
  <w:endnote w:type="continuationSeparator" w:id="0">
    <w:p w14:paraId="1FB1D8FE" w14:textId="77777777" w:rsidR="0091268F" w:rsidRDefault="00F61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6EDF6" w14:textId="77777777" w:rsidR="00305317" w:rsidRDefault="004C3A0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9A00F" w14:textId="77777777" w:rsidR="0091268F" w:rsidRDefault="00F61BFD">
      <w:r>
        <w:separator/>
      </w:r>
    </w:p>
  </w:footnote>
  <w:footnote w:type="continuationSeparator" w:id="0">
    <w:p w14:paraId="20619DF0" w14:textId="77777777" w:rsidR="0091268F" w:rsidRDefault="00F61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ED709" w14:textId="77777777" w:rsidR="00305317" w:rsidRDefault="004C3A05">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01966"/>
    <w:multiLevelType w:val="hybridMultilevel"/>
    <w:tmpl w:val="1778A394"/>
    <w:styleLink w:val="ImportedStyle1"/>
    <w:lvl w:ilvl="0" w:tplc="0B6A2734">
      <w:start w:val="1"/>
      <w:numFmt w:val="decimal"/>
      <w:lvlText w:val="%1."/>
      <w:lvlJc w:val="left"/>
      <w:pPr>
        <w:ind w:left="361" w:hanging="361"/>
      </w:pPr>
      <w:rPr>
        <w:rFonts w:ascii="Calibri" w:eastAsia="Calibri" w:hAnsi="Calibri" w:cs="Calibri"/>
        <w:b/>
        <w:bCs/>
        <w:i w:val="0"/>
        <w:iCs w:val="0"/>
        <w:caps w:val="0"/>
        <w:smallCaps w:val="0"/>
        <w:strike w:val="0"/>
        <w:dstrike w:val="0"/>
        <w:outline w:val="0"/>
        <w:emboss w:val="0"/>
        <w:imprint w:val="0"/>
        <w:color w:val="0F243E"/>
        <w:spacing w:val="0"/>
        <w:w w:val="100"/>
        <w:kern w:val="0"/>
        <w:position w:val="0"/>
        <w:highlight w:val="none"/>
        <w:vertAlign w:val="baseline"/>
      </w:rPr>
    </w:lvl>
    <w:lvl w:ilvl="1" w:tplc="532E9008">
      <w:start w:val="1"/>
      <w:numFmt w:val="lowerLetter"/>
      <w:lvlText w:val="%2."/>
      <w:lvlJc w:val="left"/>
      <w:pPr>
        <w:ind w:left="1080" w:hanging="361"/>
      </w:pPr>
      <w:rPr>
        <w:rFonts w:ascii="Calibri" w:eastAsia="Calibri" w:hAnsi="Calibri" w:cs="Calibri"/>
        <w:b/>
        <w:bCs/>
        <w:i w:val="0"/>
        <w:iCs w:val="0"/>
        <w:caps w:val="0"/>
        <w:smallCaps w:val="0"/>
        <w:strike w:val="0"/>
        <w:dstrike w:val="0"/>
        <w:outline w:val="0"/>
        <w:emboss w:val="0"/>
        <w:imprint w:val="0"/>
        <w:color w:val="0F243E"/>
        <w:spacing w:val="0"/>
        <w:w w:val="100"/>
        <w:kern w:val="0"/>
        <w:position w:val="0"/>
        <w:highlight w:val="none"/>
        <w:vertAlign w:val="baseline"/>
      </w:rPr>
    </w:lvl>
    <w:lvl w:ilvl="2" w:tplc="F35CCD8A">
      <w:start w:val="1"/>
      <w:numFmt w:val="lowerRoman"/>
      <w:lvlText w:val="%3."/>
      <w:lvlJc w:val="left"/>
      <w:pPr>
        <w:ind w:left="1800" w:hanging="361"/>
      </w:pPr>
      <w:rPr>
        <w:rFonts w:ascii="Calibri" w:eastAsia="Calibri" w:hAnsi="Calibri" w:cs="Calibri"/>
        <w:b/>
        <w:bCs/>
        <w:i w:val="0"/>
        <w:iCs w:val="0"/>
        <w:caps w:val="0"/>
        <w:smallCaps w:val="0"/>
        <w:strike w:val="0"/>
        <w:dstrike w:val="0"/>
        <w:outline w:val="0"/>
        <w:emboss w:val="0"/>
        <w:imprint w:val="0"/>
        <w:color w:val="0F243E"/>
        <w:spacing w:val="0"/>
        <w:w w:val="100"/>
        <w:kern w:val="0"/>
        <w:position w:val="0"/>
        <w:highlight w:val="none"/>
        <w:vertAlign w:val="baseline"/>
      </w:rPr>
    </w:lvl>
    <w:lvl w:ilvl="3" w:tplc="C610FB56">
      <w:start w:val="1"/>
      <w:numFmt w:val="decimal"/>
      <w:lvlText w:val="%4."/>
      <w:lvlJc w:val="left"/>
      <w:pPr>
        <w:ind w:left="2520" w:hanging="361"/>
      </w:pPr>
      <w:rPr>
        <w:rFonts w:ascii="Calibri" w:eastAsia="Calibri" w:hAnsi="Calibri" w:cs="Calibri"/>
        <w:b/>
        <w:bCs/>
        <w:i w:val="0"/>
        <w:iCs w:val="0"/>
        <w:caps w:val="0"/>
        <w:smallCaps w:val="0"/>
        <w:strike w:val="0"/>
        <w:dstrike w:val="0"/>
        <w:outline w:val="0"/>
        <w:emboss w:val="0"/>
        <w:imprint w:val="0"/>
        <w:color w:val="0F243E"/>
        <w:spacing w:val="0"/>
        <w:w w:val="100"/>
        <w:kern w:val="0"/>
        <w:position w:val="0"/>
        <w:highlight w:val="none"/>
        <w:vertAlign w:val="baseline"/>
      </w:rPr>
    </w:lvl>
    <w:lvl w:ilvl="4" w:tplc="C764E746">
      <w:start w:val="1"/>
      <w:numFmt w:val="lowerLetter"/>
      <w:lvlText w:val="%5."/>
      <w:lvlJc w:val="left"/>
      <w:pPr>
        <w:ind w:left="3240" w:hanging="361"/>
      </w:pPr>
      <w:rPr>
        <w:rFonts w:ascii="Calibri" w:eastAsia="Calibri" w:hAnsi="Calibri" w:cs="Calibri"/>
        <w:b/>
        <w:bCs/>
        <w:i w:val="0"/>
        <w:iCs w:val="0"/>
        <w:caps w:val="0"/>
        <w:smallCaps w:val="0"/>
        <w:strike w:val="0"/>
        <w:dstrike w:val="0"/>
        <w:outline w:val="0"/>
        <w:emboss w:val="0"/>
        <w:imprint w:val="0"/>
        <w:color w:val="0F243E"/>
        <w:spacing w:val="0"/>
        <w:w w:val="100"/>
        <w:kern w:val="0"/>
        <w:position w:val="0"/>
        <w:highlight w:val="none"/>
        <w:vertAlign w:val="baseline"/>
      </w:rPr>
    </w:lvl>
    <w:lvl w:ilvl="5" w:tplc="2C2AC1CC">
      <w:start w:val="1"/>
      <w:numFmt w:val="lowerRoman"/>
      <w:lvlText w:val="%6."/>
      <w:lvlJc w:val="left"/>
      <w:pPr>
        <w:ind w:left="3960" w:hanging="361"/>
      </w:pPr>
      <w:rPr>
        <w:rFonts w:ascii="Calibri" w:eastAsia="Calibri" w:hAnsi="Calibri" w:cs="Calibri"/>
        <w:b/>
        <w:bCs/>
        <w:i w:val="0"/>
        <w:iCs w:val="0"/>
        <w:caps w:val="0"/>
        <w:smallCaps w:val="0"/>
        <w:strike w:val="0"/>
        <w:dstrike w:val="0"/>
        <w:outline w:val="0"/>
        <w:emboss w:val="0"/>
        <w:imprint w:val="0"/>
        <w:color w:val="0F243E"/>
        <w:spacing w:val="0"/>
        <w:w w:val="100"/>
        <w:kern w:val="0"/>
        <w:position w:val="0"/>
        <w:highlight w:val="none"/>
        <w:vertAlign w:val="baseline"/>
      </w:rPr>
    </w:lvl>
    <w:lvl w:ilvl="6" w:tplc="4F04A9F6">
      <w:start w:val="1"/>
      <w:numFmt w:val="decimal"/>
      <w:lvlText w:val="%7."/>
      <w:lvlJc w:val="left"/>
      <w:pPr>
        <w:ind w:left="4680" w:hanging="361"/>
      </w:pPr>
      <w:rPr>
        <w:rFonts w:ascii="Calibri" w:eastAsia="Calibri" w:hAnsi="Calibri" w:cs="Calibri"/>
        <w:b/>
        <w:bCs/>
        <w:i w:val="0"/>
        <w:iCs w:val="0"/>
        <w:caps w:val="0"/>
        <w:smallCaps w:val="0"/>
        <w:strike w:val="0"/>
        <w:dstrike w:val="0"/>
        <w:outline w:val="0"/>
        <w:emboss w:val="0"/>
        <w:imprint w:val="0"/>
        <w:color w:val="0F243E"/>
        <w:spacing w:val="0"/>
        <w:w w:val="100"/>
        <w:kern w:val="0"/>
        <w:position w:val="0"/>
        <w:highlight w:val="none"/>
        <w:vertAlign w:val="baseline"/>
      </w:rPr>
    </w:lvl>
    <w:lvl w:ilvl="7" w:tplc="D4462130">
      <w:start w:val="1"/>
      <w:numFmt w:val="lowerLetter"/>
      <w:lvlText w:val="%8."/>
      <w:lvlJc w:val="left"/>
      <w:pPr>
        <w:ind w:left="5400" w:hanging="361"/>
      </w:pPr>
      <w:rPr>
        <w:rFonts w:ascii="Calibri" w:eastAsia="Calibri" w:hAnsi="Calibri" w:cs="Calibri"/>
        <w:b/>
        <w:bCs/>
        <w:i w:val="0"/>
        <w:iCs w:val="0"/>
        <w:caps w:val="0"/>
        <w:smallCaps w:val="0"/>
        <w:strike w:val="0"/>
        <w:dstrike w:val="0"/>
        <w:outline w:val="0"/>
        <w:emboss w:val="0"/>
        <w:imprint w:val="0"/>
        <w:color w:val="0F243E"/>
        <w:spacing w:val="0"/>
        <w:w w:val="100"/>
        <w:kern w:val="0"/>
        <w:position w:val="0"/>
        <w:highlight w:val="none"/>
        <w:vertAlign w:val="baseline"/>
      </w:rPr>
    </w:lvl>
    <w:lvl w:ilvl="8" w:tplc="864C93DE">
      <w:start w:val="1"/>
      <w:numFmt w:val="lowerRoman"/>
      <w:lvlText w:val="%9."/>
      <w:lvlJc w:val="left"/>
      <w:pPr>
        <w:ind w:left="6120" w:hanging="361"/>
      </w:pPr>
      <w:rPr>
        <w:rFonts w:ascii="Calibri" w:eastAsia="Calibri" w:hAnsi="Calibri" w:cs="Calibri"/>
        <w:b/>
        <w:bCs/>
        <w:i w:val="0"/>
        <w:iCs w:val="0"/>
        <w:caps w:val="0"/>
        <w:smallCaps w:val="0"/>
        <w:strike w:val="0"/>
        <w:dstrike w:val="0"/>
        <w:outline w:val="0"/>
        <w:emboss w:val="0"/>
        <w:imprint w:val="0"/>
        <w:color w:val="0F243E"/>
        <w:spacing w:val="0"/>
        <w:w w:val="100"/>
        <w:kern w:val="0"/>
        <w:position w:val="0"/>
        <w:highlight w:val="none"/>
        <w:vertAlign w:val="baseline"/>
      </w:rPr>
    </w:lvl>
  </w:abstractNum>
  <w:abstractNum w:abstractNumId="1" w15:restartNumberingAfterBreak="0">
    <w:nsid w:val="1392054B"/>
    <w:multiLevelType w:val="hybridMultilevel"/>
    <w:tmpl w:val="1778A394"/>
    <w:numStyleLink w:val="ImportedStyle1"/>
  </w:abstractNum>
  <w:num w:numId="1" w16cid:durableId="166867561">
    <w:abstractNumId w:val="0"/>
  </w:num>
  <w:num w:numId="2" w16cid:durableId="859389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863"/>
    <w:rsid w:val="000D272B"/>
    <w:rsid w:val="00146C68"/>
    <w:rsid w:val="00147381"/>
    <w:rsid w:val="001A42AF"/>
    <w:rsid w:val="001A595D"/>
    <w:rsid w:val="00231C27"/>
    <w:rsid w:val="002631BA"/>
    <w:rsid w:val="002C54CD"/>
    <w:rsid w:val="002E4B02"/>
    <w:rsid w:val="00311211"/>
    <w:rsid w:val="003A6851"/>
    <w:rsid w:val="003B6DB6"/>
    <w:rsid w:val="0040456E"/>
    <w:rsid w:val="00456650"/>
    <w:rsid w:val="004C3A05"/>
    <w:rsid w:val="004F2A9A"/>
    <w:rsid w:val="00515084"/>
    <w:rsid w:val="005413C7"/>
    <w:rsid w:val="005A71C3"/>
    <w:rsid w:val="0062331D"/>
    <w:rsid w:val="00641A87"/>
    <w:rsid w:val="00715145"/>
    <w:rsid w:val="00741D79"/>
    <w:rsid w:val="00823CB7"/>
    <w:rsid w:val="009109D7"/>
    <w:rsid w:val="0091268F"/>
    <w:rsid w:val="00937CE1"/>
    <w:rsid w:val="009514AF"/>
    <w:rsid w:val="00967450"/>
    <w:rsid w:val="009D7EA2"/>
    <w:rsid w:val="00A43863"/>
    <w:rsid w:val="00AD1AF8"/>
    <w:rsid w:val="00B06106"/>
    <w:rsid w:val="00B42BF3"/>
    <w:rsid w:val="00B4480C"/>
    <w:rsid w:val="00C106EA"/>
    <w:rsid w:val="00CB6B7A"/>
    <w:rsid w:val="00CF6571"/>
    <w:rsid w:val="00DA52F1"/>
    <w:rsid w:val="00E66F67"/>
    <w:rsid w:val="00E96B89"/>
    <w:rsid w:val="00EF39EF"/>
    <w:rsid w:val="00F37074"/>
    <w:rsid w:val="00F44003"/>
    <w:rsid w:val="00F454A5"/>
    <w:rsid w:val="00F61BFD"/>
    <w:rsid w:val="00F920AE"/>
    <w:rsid w:val="00FC4919"/>
    <w:rsid w:val="00FC66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052E9"/>
  <w15:chartTrackingRefBased/>
  <w15:docId w15:val="{C0ADB79F-FF25-4D3B-9855-665A2CBE8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863"/>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2">
    <w:name w:val="heading 2"/>
    <w:next w:val="BodyA"/>
    <w:link w:val="Heading2Char"/>
    <w:uiPriority w:val="9"/>
    <w:unhideWhenUsed/>
    <w:qFormat/>
    <w:rsid w:val="00A43863"/>
    <w:pPr>
      <w:keepNext/>
      <w:keepLines/>
      <w:pBdr>
        <w:top w:val="nil"/>
        <w:left w:val="nil"/>
        <w:bottom w:val="nil"/>
        <w:right w:val="nil"/>
        <w:between w:val="nil"/>
        <w:bar w:val="nil"/>
      </w:pBdr>
      <w:spacing w:after="17"/>
      <w:ind w:left="376" w:hanging="10"/>
      <w:outlineLvl w:val="1"/>
    </w:pPr>
    <w:rPr>
      <w:rFonts w:ascii="Calibri" w:eastAsia="Arial Unicode MS" w:hAnsi="Calibri" w:cs="Arial Unicode MS"/>
      <w:b/>
      <w:bCs/>
      <w:color w:val="000000"/>
      <w:sz w:val="24"/>
      <w:szCs w:val="24"/>
      <w:u w:color="000000"/>
      <w:bdr w:val="nil"/>
      <w:lang w:val="en-US" w:eastAsia="en-GB"/>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863"/>
    <w:rPr>
      <w:rFonts w:ascii="Calibri" w:eastAsia="Arial Unicode MS" w:hAnsi="Calibri" w:cs="Arial Unicode MS"/>
      <w:b/>
      <w:bCs/>
      <w:color w:val="000000"/>
      <w:sz w:val="24"/>
      <w:szCs w:val="24"/>
      <w:u w:color="000000"/>
      <w:bdr w:val="nil"/>
      <w:lang w:val="en-US" w:eastAsia="en-GB"/>
      <w14:textOutline w14:w="12700" w14:cap="flat" w14:cmpd="sng" w14:algn="ctr">
        <w14:noFill/>
        <w14:prstDash w14:val="solid"/>
        <w14:miter w14:lim="400000"/>
      </w14:textOutline>
    </w:rPr>
  </w:style>
  <w:style w:type="paragraph" w:customStyle="1" w:styleId="HeaderFooter">
    <w:name w:val="Header &amp; Footer"/>
    <w:rsid w:val="00A43863"/>
    <w:pPr>
      <w:pBdr>
        <w:top w:val="nil"/>
        <w:left w:val="nil"/>
        <w:bottom w:val="nil"/>
        <w:right w:val="nil"/>
        <w:between w:val="nil"/>
        <w:bar w:val="nil"/>
      </w:pBdr>
      <w:tabs>
        <w:tab w:val="right" w:pos="9020"/>
      </w:tabs>
      <w:spacing w:after="0" w:line="240" w:lineRule="auto"/>
    </w:pPr>
    <w:rPr>
      <w:rFonts w:ascii="Comic Sans MS" w:eastAsia="Arial Unicode MS" w:hAnsi="Comic Sans MS" w:cs="Arial Unicode MS"/>
      <w:color w:val="000000"/>
      <w:sz w:val="26"/>
      <w:szCs w:val="26"/>
      <w:bdr w:val="nil"/>
      <w:lang w:eastAsia="en-GB"/>
      <w14:textOutline w14:w="0" w14:cap="flat" w14:cmpd="sng" w14:algn="ctr">
        <w14:noFill/>
        <w14:prstDash w14:val="solid"/>
        <w14:bevel/>
      </w14:textOutline>
    </w:rPr>
  </w:style>
  <w:style w:type="paragraph" w:customStyle="1" w:styleId="BodyA">
    <w:name w:val="Body A"/>
    <w:rsid w:val="00A43863"/>
    <w:pPr>
      <w:pBdr>
        <w:top w:val="nil"/>
        <w:left w:val="nil"/>
        <w:bottom w:val="nil"/>
        <w:right w:val="nil"/>
        <w:between w:val="nil"/>
        <w:bar w:val="nil"/>
      </w:pBdr>
    </w:pPr>
    <w:rPr>
      <w:rFonts w:ascii="Calibri" w:eastAsia="Arial Unicode MS" w:hAnsi="Calibri" w:cs="Arial Unicode MS"/>
      <w:color w:val="000000"/>
      <w:u w:color="000000"/>
      <w:bdr w:val="nil"/>
      <w:lang w:val="en-US" w:eastAsia="en-GB"/>
      <w14:textOutline w14:w="12700" w14:cap="flat" w14:cmpd="sng" w14:algn="ctr">
        <w14:noFill/>
        <w14:prstDash w14:val="solid"/>
        <w14:miter w14:lim="400000"/>
      </w14:textOutline>
    </w:rPr>
  </w:style>
  <w:style w:type="paragraph" w:customStyle="1" w:styleId="Heading">
    <w:name w:val="Heading"/>
    <w:next w:val="BodyA"/>
    <w:rsid w:val="00A43863"/>
    <w:pPr>
      <w:keepNext/>
      <w:keepLines/>
      <w:pBdr>
        <w:top w:val="nil"/>
        <w:left w:val="nil"/>
        <w:bottom w:val="nil"/>
        <w:right w:val="nil"/>
        <w:between w:val="nil"/>
        <w:bar w:val="nil"/>
      </w:pBdr>
      <w:spacing w:after="85"/>
      <w:ind w:left="33"/>
      <w:jc w:val="center"/>
      <w:outlineLvl w:val="0"/>
    </w:pPr>
    <w:rPr>
      <w:rFonts w:ascii="Calibri" w:eastAsia="Calibri" w:hAnsi="Calibri" w:cs="Calibri"/>
      <w:b/>
      <w:bCs/>
      <w:color w:val="0F243E"/>
      <w:sz w:val="32"/>
      <w:szCs w:val="32"/>
      <w:u w:val="single" w:color="0F243E"/>
      <w:bdr w:val="nil"/>
      <w:lang w:val="en-US" w:eastAsia="en-GB"/>
      <w14:textOutline w14:w="12700" w14:cap="flat" w14:cmpd="sng" w14:algn="ctr">
        <w14:noFill/>
        <w14:prstDash w14:val="solid"/>
        <w14:miter w14:lim="400000"/>
      </w14:textOutline>
    </w:rPr>
  </w:style>
  <w:style w:type="numbering" w:customStyle="1" w:styleId="ImportedStyle1">
    <w:name w:val="Imported Style 1"/>
    <w:rsid w:val="00A43863"/>
    <w:pPr>
      <w:numPr>
        <w:numId w:val="1"/>
      </w:numPr>
    </w:pPr>
  </w:style>
  <w:style w:type="paragraph" w:styleId="ListParagraph">
    <w:name w:val="List Paragraph"/>
    <w:basedOn w:val="Normal"/>
    <w:uiPriority w:val="34"/>
    <w:qFormat/>
    <w:rsid w:val="00F454A5"/>
    <w:pPr>
      <w:ind w:left="720"/>
      <w:contextualSpacing/>
    </w:pPr>
  </w:style>
  <w:style w:type="character" w:styleId="Hyperlink">
    <w:name w:val="Hyperlink"/>
    <w:basedOn w:val="DefaultParagraphFont"/>
    <w:uiPriority w:val="99"/>
    <w:unhideWhenUsed/>
    <w:rsid w:val="003B6DB6"/>
    <w:rPr>
      <w:color w:val="0563C1" w:themeColor="hyperlink"/>
      <w:u w:val="single"/>
    </w:rPr>
  </w:style>
  <w:style w:type="character" w:styleId="UnresolvedMention">
    <w:name w:val="Unresolved Mention"/>
    <w:basedOn w:val="DefaultParagraphFont"/>
    <w:uiPriority w:val="99"/>
    <w:semiHidden/>
    <w:unhideWhenUsed/>
    <w:rsid w:val="003B6D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317476">
      <w:bodyDiv w:val="1"/>
      <w:marLeft w:val="0"/>
      <w:marRight w:val="0"/>
      <w:marTop w:val="0"/>
      <w:marBottom w:val="0"/>
      <w:divBdr>
        <w:top w:val="none" w:sz="0" w:space="0" w:color="auto"/>
        <w:left w:val="none" w:sz="0" w:space="0" w:color="auto"/>
        <w:bottom w:val="none" w:sz="0" w:space="0" w:color="auto"/>
        <w:right w:val="none" w:sz="0" w:space="0" w:color="auto"/>
      </w:divBdr>
    </w:div>
    <w:div w:id="579025167">
      <w:bodyDiv w:val="1"/>
      <w:marLeft w:val="0"/>
      <w:marRight w:val="0"/>
      <w:marTop w:val="0"/>
      <w:marBottom w:val="0"/>
      <w:divBdr>
        <w:top w:val="none" w:sz="0" w:space="0" w:color="auto"/>
        <w:left w:val="none" w:sz="0" w:space="0" w:color="auto"/>
        <w:bottom w:val="none" w:sz="0" w:space="0" w:color="auto"/>
        <w:right w:val="none" w:sz="0" w:space="0" w:color="auto"/>
      </w:divBdr>
      <w:divsChild>
        <w:div w:id="59909998">
          <w:marLeft w:val="0"/>
          <w:marRight w:val="0"/>
          <w:marTop w:val="0"/>
          <w:marBottom w:val="0"/>
          <w:divBdr>
            <w:top w:val="none" w:sz="0" w:space="0" w:color="auto"/>
            <w:left w:val="none" w:sz="0" w:space="0" w:color="auto"/>
            <w:bottom w:val="none" w:sz="0" w:space="0" w:color="auto"/>
            <w:right w:val="none" w:sz="0" w:space="0" w:color="auto"/>
          </w:divBdr>
        </w:div>
        <w:div w:id="1075132414">
          <w:marLeft w:val="0"/>
          <w:marRight w:val="0"/>
          <w:marTop w:val="0"/>
          <w:marBottom w:val="0"/>
          <w:divBdr>
            <w:top w:val="none" w:sz="0" w:space="0" w:color="auto"/>
            <w:left w:val="none" w:sz="0" w:space="0" w:color="auto"/>
            <w:bottom w:val="none" w:sz="0" w:space="0" w:color="auto"/>
            <w:right w:val="none" w:sz="0" w:space="0" w:color="auto"/>
          </w:divBdr>
        </w:div>
        <w:div w:id="467168834">
          <w:marLeft w:val="0"/>
          <w:marRight w:val="0"/>
          <w:marTop w:val="0"/>
          <w:marBottom w:val="0"/>
          <w:divBdr>
            <w:top w:val="none" w:sz="0" w:space="0" w:color="auto"/>
            <w:left w:val="none" w:sz="0" w:space="0" w:color="auto"/>
            <w:bottom w:val="none" w:sz="0" w:space="0" w:color="auto"/>
            <w:right w:val="none" w:sz="0" w:space="0" w:color="auto"/>
          </w:divBdr>
          <w:divsChild>
            <w:div w:id="894581925">
              <w:marLeft w:val="0"/>
              <w:marRight w:val="0"/>
              <w:marTop w:val="0"/>
              <w:marBottom w:val="0"/>
              <w:divBdr>
                <w:top w:val="none" w:sz="0" w:space="0" w:color="auto"/>
                <w:left w:val="none" w:sz="0" w:space="0" w:color="auto"/>
                <w:bottom w:val="none" w:sz="0" w:space="0" w:color="auto"/>
                <w:right w:val="none" w:sz="0" w:space="0" w:color="auto"/>
              </w:divBdr>
            </w:div>
          </w:divsChild>
        </w:div>
        <w:div w:id="1900165565">
          <w:marLeft w:val="0"/>
          <w:marRight w:val="0"/>
          <w:marTop w:val="0"/>
          <w:marBottom w:val="0"/>
          <w:divBdr>
            <w:top w:val="none" w:sz="0" w:space="0" w:color="auto"/>
            <w:left w:val="none" w:sz="0" w:space="0" w:color="auto"/>
            <w:bottom w:val="none" w:sz="0" w:space="0" w:color="auto"/>
            <w:right w:val="none" w:sz="0" w:space="0" w:color="auto"/>
          </w:divBdr>
        </w:div>
        <w:div w:id="593130652">
          <w:marLeft w:val="0"/>
          <w:marRight w:val="0"/>
          <w:marTop w:val="0"/>
          <w:marBottom w:val="0"/>
          <w:divBdr>
            <w:top w:val="none" w:sz="0" w:space="0" w:color="auto"/>
            <w:left w:val="none" w:sz="0" w:space="0" w:color="auto"/>
            <w:bottom w:val="none" w:sz="0" w:space="0" w:color="auto"/>
            <w:right w:val="none" w:sz="0" w:space="0" w:color="auto"/>
          </w:divBdr>
        </w:div>
        <w:div w:id="754939560">
          <w:marLeft w:val="0"/>
          <w:marRight w:val="0"/>
          <w:marTop w:val="0"/>
          <w:marBottom w:val="0"/>
          <w:divBdr>
            <w:top w:val="none" w:sz="0" w:space="0" w:color="auto"/>
            <w:left w:val="none" w:sz="0" w:space="0" w:color="auto"/>
            <w:bottom w:val="none" w:sz="0" w:space="0" w:color="auto"/>
            <w:right w:val="none" w:sz="0" w:space="0" w:color="auto"/>
          </w:divBdr>
        </w:div>
        <w:div w:id="695427361">
          <w:marLeft w:val="0"/>
          <w:marRight w:val="0"/>
          <w:marTop w:val="0"/>
          <w:marBottom w:val="0"/>
          <w:divBdr>
            <w:top w:val="none" w:sz="0" w:space="0" w:color="auto"/>
            <w:left w:val="none" w:sz="0" w:space="0" w:color="auto"/>
            <w:bottom w:val="none" w:sz="0" w:space="0" w:color="auto"/>
            <w:right w:val="none" w:sz="0" w:space="0" w:color="auto"/>
          </w:divBdr>
        </w:div>
        <w:div w:id="1564953022">
          <w:marLeft w:val="0"/>
          <w:marRight w:val="0"/>
          <w:marTop w:val="0"/>
          <w:marBottom w:val="0"/>
          <w:divBdr>
            <w:top w:val="none" w:sz="0" w:space="0" w:color="auto"/>
            <w:left w:val="none" w:sz="0" w:space="0" w:color="auto"/>
            <w:bottom w:val="none" w:sz="0" w:space="0" w:color="auto"/>
            <w:right w:val="none" w:sz="0" w:space="0" w:color="auto"/>
          </w:divBdr>
        </w:div>
      </w:divsChild>
    </w:div>
    <w:div w:id="1820925472">
      <w:bodyDiv w:val="1"/>
      <w:marLeft w:val="0"/>
      <w:marRight w:val="0"/>
      <w:marTop w:val="0"/>
      <w:marBottom w:val="0"/>
      <w:divBdr>
        <w:top w:val="none" w:sz="0" w:space="0" w:color="auto"/>
        <w:left w:val="none" w:sz="0" w:space="0" w:color="auto"/>
        <w:bottom w:val="none" w:sz="0" w:space="0" w:color="auto"/>
        <w:right w:val="none" w:sz="0" w:space="0" w:color="auto"/>
      </w:divBdr>
      <w:divsChild>
        <w:div w:id="1535195231">
          <w:marLeft w:val="0"/>
          <w:marRight w:val="0"/>
          <w:marTop w:val="0"/>
          <w:marBottom w:val="0"/>
          <w:divBdr>
            <w:top w:val="none" w:sz="0" w:space="0" w:color="auto"/>
            <w:left w:val="none" w:sz="0" w:space="0" w:color="auto"/>
            <w:bottom w:val="none" w:sz="0" w:space="0" w:color="auto"/>
            <w:right w:val="none" w:sz="0" w:space="0" w:color="auto"/>
          </w:divBdr>
        </w:div>
        <w:div w:id="796483926">
          <w:marLeft w:val="0"/>
          <w:marRight w:val="0"/>
          <w:marTop w:val="0"/>
          <w:marBottom w:val="0"/>
          <w:divBdr>
            <w:top w:val="none" w:sz="0" w:space="0" w:color="auto"/>
            <w:left w:val="none" w:sz="0" w:space="0" w:color="auto"/>
            <w:bottom w:val="none" w:sz="0" w:space="0" w:color="auto"/>
            <w:right w:val="none" w:sz="0" w:space="0" w:color="auto"/>
          </w:divBdr>
        </w:div>
        <w:div w:id="1416975917">
          <w:marLeft w:val="0"/>
          <w:marRight w:val="0"/>
          <w:marTop w:val="0"/>
          <w:marBottom w:val="0"/>
          <w:divBdr>
            <w:top w:val="none" w:sz="0" w:space="0" w:color="auto"/>
            <w:left w:val="none" w:sz="0" w:space="0" w:color="auto"/>
            <w:bottom w:val="none" w:sz="0" w:space="0" w:color="auto"/>
            <w:right w:val="none" w:sz="0" w:space="0" w:color="auto"/>
          </w:divBdr>
        </w:div>
        <w:div w:id="732659325">
          <w:marLeft w:val="0"/>
          <w:marRight w:val="0"/>
          <w:marTop w:val="0"/>
          <w:marBottom w:val="0"/>
          <w:divBdr>
            <w:top w:val="none" w:sz="0" w:space="0" w:color="auto"/>
            <w:left w:val="none" w:sz="0" w:space="0" w:color="auto"/>
            <w:bottom w:val="none" w:sz="0" w:space="0" w:color="auto"/>
            <w:right w:val="none" w:sz="0" w:space="0" w:color="auto"/>
          </w:divBdr>
        </w:div>
        <w:div w:id="744035946">
          <w:marLeft w:val="0"/>
          <w:marRight w:val="0"/>
          <w:marTop w:val="0"/>
          <w:marBottom w:val="0"/>
          <w:divBdr>
            <w:top w:val="none" w:sz="0" w:space="0" w:color="auto"/>
            <w:left w:val="none" w:sz="0" w:space="0" w:color="auto"/>
            <w:bottom w:val="none" w:sz="0" w:space="0" w:color="auto"/>
            <w:right w:val="none" w:sz="0" w:space="0" w:color="auto"/>
          </w:divBdr>
        </w:div>
        <w:div w:id="1763331903">
          <w:marLeft w:val="0"/>
          <w:marRight w:val="0"/>
          <w:marTop w:val="0"/>
          <w:marBottom w:val="0"/>
          <w:divBdr>
            <w:top w:val="none" w:sz="0" w:space="0" w:color="auto"/>
            <w:left w:val="none" w:sz="0" w:space="0" w:color="auto"/>
            <w:bottom w:val="none" w:sz="0" w:space="0" w:color="auto"/>
            <w:right w:val="none" w:sz="0" w:space="0" w:color="auto"/>
          </w:divBdr>
        </w:div>
        <w:div w:id="1176459410">
          <w:marLeft w:val="0"/>
          <w:marRight w:val="0"/>
          <w:marTop w:val="0"/>
          <w:marBottom w:val="0"/>
          <w:divBdr>
            <w:top w:val="none" w:sz="0" w:space="0" w:color="auto"/>
            <w:left w:val="none" w:sz="0" w:space="0" w:color="auto"/>
            <w:bottom w:val="none" w:sz="0" w:space="0" w:color="auto"/>
            <w:right w:val="none" w:sz="0" w:space="0" w:color="auto"/>
          </w:divBdr>
        </w:div>
        <w:div w:id="109865198">
          <w:marLeft w:val="0"/>
          <w:marRight w:val="0"/>
          <w:marTop w:val="0"/>
          <w:marBottom w:val="0"/>
          <w:divBdr>
            <w:top w:val="none" w:sz="0" w:space="0" w:color="auto"/>
            <w:left w:val="none" w:sz="0" w:space="0" w:color="auto"/>
            <w:bottom w:val="none" w:sz="0" w:space="0" w:color="auto"/>
            <w:right w:val="none" w:sz="0" w:space="0" w:color="auto"/>
          </w:divBdr>
        </w:div>
        <w:div w:id="383989691">
          <w:marLeft w:val="0"/>
          <w:marRight w:val="0"/>
          <w:marTop w:val="0"/>
          <w:marBottom w:val="0"/>
          <w:divBdr>
            <w:top w:val="none" w:sz="0" w:space="0" w:color="auto"/>
            <w:left w:val="none" w:sz="0" w:space="0" w:color="auto"/>
            <w:bottom w:val="none" w:sz="0" w:space="0" w:color="auto"/>
            <w:right w:val="none" w:sz="0" w:space="0" w:color="auto"/>
          </w:divBdr>
        </w:div>
        <w:div w:id="739526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38C86-4228-4DC5-830D-0E2E12093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Jacques</dc:creator>
  <cp:keywords/>
  <dc:description/>
  <cp:lastModifiedBy>Lara Jacques</cp:lastModifiedBy>
  <cp:revision>5</cp:revision>
  <cp:lastPrinted>2023-01-13T21:33:00Z</cp:lastPrinted>
  <dcterms:created xsi:type="dcterms:W3CDTF">2023-02-09T11:18:00Z</dcterms:created>
  <dcterms:modified xsi:type="dcterms:W3CDTF">2023-02-09T12:08:00Z</dcterms:modified>
</cp:coreProperties>
</file>